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E2E1" w14:textId="14E47C2D" w:rsidR="0084012E" w:rsidRPr="00204C47" w:rsidRDefault="00164481" w:rsidP="00164481">
      <w:pPr>
        <w:pStyle w:val="Heading1"/>
        <w:rPr>
          <w:rFonts w:ascii="Arial" w:hAnsi="Arial" w:cs="Arial"/>
          <w:b/>
          <w:bCs/>
          <w:color w:val="auto"/>
        </w:rPr>
      </w:pPr>
      <w:r w:rsidRPr="00204C47">
        <w:rPr>
          <w:rFonts w:ascii="Arial" w:hAnsi="Arial" w:cs="Arial"/>
          <w:b/>
          <w:bCs/>
          <w:color w:val="auto"/>
        </w:rPr>
        <w:t>Email planning template</w:t>
      </w:r>
    </w:p>
    <w:p w14:paraId="1C7C7A9B" w14:textId="6E783EE2" w:rsidR="00164481" w:rsidRPr="00204C47" w:rsidRDefault="00164481" w:rsidP="00164481">
      <w:pPr>
        <w:rPr>
          <w:rFonts w:ascii="Arial" w:hAnsi="Arial" w:cs="Arial"/>
          <w:b/>
          <w:bCs/>
        </w:rPr>
      </w:pPr>
    </w:p>
    <w:p w14:paraId="1611553F" w14:textId="3682971A" w:rsidR="00164481" w:rsidRPr="00204C47" w:rsidRDefault="00164481" w:rsidP="00164481">
      <w:pPr>
        <w:pStyle w:val="Heading2"/>
        <w:rPr>
          <w:rFonts w:ascii="Arial" w:hAnsi="Arial" w:cs="Arial"/>
          <w:b/>
          <w:bCs/>
          <w:color w:val="auto"/>
        </w:rPr>
      </w:pPr>
      <w:r w:rsidRPr="00204C47">
        <w:rPr>
          <w:rFonts w:ascii="Arial" w:hAnsi="Arial" w:cs="Arial"/>
          <w:b/>
          <w:bCs/>
          <w:color w:val="auto"/>
        </w:rPr>
        <w:t>Planning the email</w:t>
      </w:r>
    </w:p>
    <w:p w14:paraId="4AEB8228" w14:textId="77777777" w:rsidR="00164481" w:rsidRPr="00204C47" w:rsidRDefault="00164481" w:rsidP="001644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A50EF" w:rsidRPr="00204C47" w14:paraId="2E5819CA" w14:textId="77777777" w:rsidTr="00B54B1A">
        <w:tc>
          <w:tcPr>
            <w:tcW w:w="9010" w:type="dxa"/>
          </w:tcPr>
          <w:p w14:paraId="07B4CE35" w14:textId="77777777" w:rsidR="000C16CF" w:rsidRPr="00204C47" w:rsidRDefault="00B54B1A" w:rsidP="001A63A5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>What is the aim of the email?</w:t>
            </w:r>
          </w:p>
          <w:p w14:paraId="32A99223" w14:textId="633C0B25" w:rsidR="00B54B1A" w:rsidRPr="00204C47" w:rsidRDefault="000C16CF" w:rsidP="001A63A5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>Consider what action you want the reader to take. It might be to buy a ticket or donate</w:t>
            </w:r>
            <w:r w:rsidR="009D1C85" w:rsidRPr="00204C47">
              <w:rPr>
                <w:rFonts w:ascii="Arial" w:hAnsi="Arial" w:cs="Arial"/>
              </w:rPr>
              <w:t>, but it could also be click through to watch a video or share something on social media.</w:t>
            </w:r>
          </w:p>
        </w:tc>
      </w:tr>
      <w:tr w:rsidR="008A50EF" w:rsidRPr="00204C47" w14:paraId="35C89632" w14:textId="77777777" w:rsidTr="00B54B1A">
        <w:tc>
          <w:tcPr>
            <w:tcW w:w="9010" w:type="dxa"/>
          </w:tcPr>
          <w:p w14:paraId="21CFA3B8" w14:textId="033490A5" w:rsidR="00B54B1A" w:rsidRPr="00204C47" w:rsidRDefault="00B54B1A" w:rsidP="005B46EB">
            <w:pPr>
              <w:rPr>
                <w:rFonts w:ascii="Arial" w:hAnsi="Arial" w:cs="Arial"/>
              </w:rPr>
            </w:pPr>
          </w:p>
        </w:tc>
      </w:tr>
      <w:tr w:rsidR="008A50EF" w:rsidRPr="00204C47" w14:paraId="724E1F28" w14:textId="77777777" w:rsidTr="00B54B1A">
        <w:tc>
          <w:tcPr>
            <w:tcW w:w="9010" w:type="dxa"/>
          </w:tcPr>
          <w:p w14:paraId="206631F7" w14:textId="730DF671" w:rsidR="00B54B1A" w:rsidRPr="00204C47" w:rsidRDefault="00B54B1A" w:rsidP="001A63A5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  <w:b/>
                <w:bCs/>
              </w:rPr>
              <w:t>What do customers need to know to achieve this aim?</w:t>
            </w:r>
          </w:p>
          <w:p w14:paraId="04E22265" w14:textId="59CFBA81" w:rsidR="00AF5EDD" w:rsidRPr="00204C47" w:rsidRDefault="00AF5EDD" w:rsidP="001A63A5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 xml:space="preserve">It might be enough to share a link with your readers. If you’re asking for a commitment (such as a ticket purchase or donation) consider if there are extra </w:t>
            </w:r>
            <w:proofErr w:type="gramStart"/>
            <w:r w:rsidRPr="00204C47">
              <w:rPr>
                <w:rFonts w:ascii="Arial" w:hAnsi="Arial" w:cs="Arial"/>
              </w:rPr>
              <w:t>reassurances</w:t>
            </w:r>
            <w:proofErr w:type="gramEnd"/>
            <w:r w:rsidRPr="00204C47">
              <w:rPr>
                <w:rFonts w:ascii="Arial" w:hAnsi="Arial" w:cs="Arial"/>
              </w:rPr>
              <w:t xml:space="preserve"> you need to give in your email. </w:t>
            </w:r>
          </w:p>
        </w:tc>
      </w:tr>
      <w:tr w:rsidR="008A50EF" w:rsidRPr="00204C47" w14:paraId="4C03DCF9" w14:textId="77777777" w:rsidTr="00B54B1A">
        <w:tc>
          <w:tcPr>
            <w:tcW w:w="9010" w:type="dxa"/>
          </w:tcPr>
          <w:p w14:paraId="680968BC" w14:textId="63D58441" w:rsidR="000C5401" w:rsidRPr="00204C47" w:rsidRDefault="000C5401" w:rsidP="005B46EB">
            <w:pPr>
              <w:rPr>
                <w:rFonts w:ascii="Arial" w:hAnsi="Arial" w:cs="Arial"/>
              </w:rPr>
            </w:pPr>
          </w:p>
        </w:tc>
      </w:tr>
      <w:tr w:rsidR="008A50EF" w:rsidRPr="00204C47" w14:paraId="5D925FDA" w14:textId="77777777" w:rsidTr="00B54B1A">
        <w:tc>
          <w:tcPr>
            <w:tcW w:w="9010" w:type="dxa"/>
          </w:tcPr>
          <w:p w14:paraId="60322808" w14:textId="77777777" w:rsidR="00C27480" w:rsidRPr="00204C47" w:rsidRDefault="005B46EB" w:rsidP="005B46EB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>Which customers should we target with this email?</w:t>
            </w:r>
          </w:p>
          <w:p w14:paraId="2FA8109F" w14:textId="6ED84220" w:rsidR="005B46EB" w:rsidRPr="00204C47" w:rsidRDefault="009738EF" w:rsidP="005B46EB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 xml:space="preserve">Consider who will benefit from this email and who would </w:t>
            </w:r>
            <w:r w:rsidR="00B52198" w:rsidRPr="00204C47">
              <w:rPr>
                <w:rFonts w:ascii="Arial" w:hAnsi="Arial" w:cs="Arial"/>
              </w:rPr>
              <w:t>be most likely to take the desired action</w:t>
            </w:r>
            <w:r w:rsidR="00F76A47" w:rsidRPr="00204C47">
              <w:rPr>
                <w:rFonts w:ascii="Arial" w:hAnsi="Arial" w:cs="Arial"/>
              </w:rPr>
              <w:t xml:space="preserve">. </w:t>
            </w:r>
            <w:r w:rsidR="009E000D" w:rsidRPr="00204C47">
              <w:rPr>
                <w:rFonts w:ascii="Arial" w:hAnsi="Arial" w:cs="Arial"/>
              </w:rPr>
              <w:t>This won’t apply to you if the only information you hold is email addresses.</w:t>
            </w:r>
          </w:p>
        </w:tc>
      </w:tr>
      <w:tr w:rsidR="008A50EF" w:rsidRPr="00204C47" w14:paraId="3CBF9F1C" w14:textId="77777777" w:rsidTr="00B54B1A">
        <w:tc>
          <w:tcPr>
            <w:tcW w:w="9010" w:type="dxa"/>
          </w:tcPr>
          <w:p w14:paraId="2947A632" w14:textId="77777777" w:rsidR="005B46EB" w:rsidRPr="00204C47" w:rsidRDefault="005B46EB" w:rsidP="005B46EB">
            <w:pPr>
              <w:rPr>
                <w:rFonts w:ascii="Arial" w:hAnsi="Arial" w:cs="Arial"/>
              </w:rPr>
            </w:pPr>
          </w:p>
        </w:tc>
      </w:tr>
      <w:tr w:rsidR="008A50EF" w:rsidRPr="00204C47" w14:paraId="34135A29" w14:textId="77777777" w:rsidTr="00B54B1A">
        <w:tc>
          <w:tcPr>
            <w:tcW w:w="9010" w:type="dxa"/>
          </w:tcPr>
          <w:p w14:paraId="65CBE98C" w14:textId="77777777" w:rsidR="009E000D" w:rsidRPr="00204C47" w:rsidRDefault="00B52198" w:rsidP="005B46EB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>How will we know if it has been successful?</w:t>
            </w:r>
          </w:p>
          <w:p w14:paraId="5BFDD64E" w14:textId="0455FD5E" w:rsidR="00B52198" w:rsidRPr="00204C47" w:rsidRDefault="00B52198" w:rsidP="005B46EB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>This could be about the number of opens, click throughs</w:t>
            </w:r>
            <w:r w:rsidR="00144762" w:rsidRPr="00204C47">
              <w:rPr>
                <w:rFonts w:ascii="Arial" w:hAnsi="Arial" w:cs="Arial"/>
              </w:rPr>
              <w:t xml:space="preserve">, tickets </w:t>
            </w:r>
            <w:r w:rsidR="00612E85" w:rsidRPr="00204C47">
              <w:rPr>
                <w:rFonts w:ascii="Arial" w:hAnsi="Arial" w:cs="Arial"/>
              </w:rPr>
              <w:t>purchased,</w:t>
            </w:r>
            <w:r w:rsidR="00144762" w:rsidRPr="00204C47">
              <w:rPr>
                <w:rFonts w:ascii="Arial" w:hAnsi="Arial" w:cs="Arial"/>
              </w:rPr>
              <w:t xml:space="preserve"> or donations made. Consider how you will measure </w:t>
            </w:r>
            <w:r w:rsidR="00E32FB9" w:rsidRPr="00204C47">
              <w:rPr>
                <w:rFonts w:ascii="Arial" w:hAnsi="Arial" w:cs="Arial"/>
              </w:rPr>
              <w:t>the</w:t>
            </w:r>
            <w:r w:rsidR="00144762" w:rsidRPr="00204C47">
              <w:rPr>
                <w:rFonts w:ascii="Arial" w:hAnsi="Arial" w:cs="Arial"/>
              </w:rPr>
              <w:t xml:space="preserve"> success</w:t>
            </w:r>
            <w:r w:rsidR="00E32FB9" w:rsidRPr="00204C47">
              <w:rPr>
                <w:rFonts w:ascii="Arial" w:hAnsi="Arial" w:cs="Arial"/>
              </w:rPr>
              <w:t xml:space="preserve"> of your email</w:t>
            </w:r>
            <w:r w:rsidR="00144762" w:rsidRPr="00204C47">
              <w:rPr>
                <w:rFonts w:ascii="Arial" w:hAnsi="Arial" w:cs="Arial"/>
              </w:rPr>
              <w:t>.</w:t>
            </w:r>
          </w:p>
        </w:tc>
      </w:tr>
      <w:tr w:rsidR="00B52198" w:rsidRPr="00204C47" w14:paraId="1B92FD25" w14:textId="77777777" w:rsidTr="00B54B1A">
        <w:tc>
          <w:tcPr>
            <w:tcW w:w="9010" w:type="dxa"/>
          </w:tcPr>
          <w:p w14:paraId="11D7B6F8" w14:textId="77777777" w:rsidR="00B52198" w:rsidRPr="00204C47" w:rsidRDefault="00B52198" w:rsidP="005B46EB">
            <w:pPr>
              <w:rPr>
                <w:rFonts w:ascii="Arial" w:hAnsi="Arial" w:cs="Arial"/>
              </w:rPr>
            </w:pPr>
          </w:p>
        </w:tc>
      </w:tr>
    </w:tbl>
    <w:p w14:paraId="7AE168BC" w14:textId="532B548A" w:rsidR="00B54B1A" w:rsidRPr="00204C47" w:rsidRDefault="00B54B1A" w:rsidP="00B54B1A">
      <w:pPr>
        <w:pStyle w:val="ListParagraph"/>
        <w:ind w:left="1440"/>
        <w:rPr>
          <w:rFonts w:ascii="Arial" w:hAnsi="Arial" w:cs="Arial"/>
        </w:rPr>
      </w:pPr>
    </w:p>
    <w:p w14:paraId="7148287F" w14:textId="6A220C63" w:rsidR="0084012E" w:rsidRPr="00204C47" w:rsidRDefault="00164481" w:rsidP="00164481">
      <w:pPr>
        <w:pStyle w:val="Heading2"/>
        <w:rPr>
          <w:rFonts w:ascii="Arial" w:hAnsi="Arial" w:cs="Arial"/>
          <w:b/>
          <w:bCs/>
          <w:color w:val="auto"/>
        </w:rPr>
      </w:pPr>
      <w:r w:rsidRPr="00204C47">
        <w:rPr>
          <w:rFonts w:ascii="Arial" w:hAnsi="Arial" w:cs="Arial"/>
          <w:b/>
          <w:bCs/>
          <w:color w:val="auto"/>
        </w:rPr>
        <w:t>Writing the email</w:t>
      </w:r>
    </w:p>
    <w:p w14:paraId="0511BEA2" w14:textId="77777777" w:rsidR="00164481" w:rsidRPr="00204C47" w:rsidRDefault="001644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A50EF" w:rsidRPr="00204C47" w14:paraId="185B362B" w14:textId="77777777" w:rsidTr="0084012E">
        <w:tc>
          <w:tcPr>
            <w:tcW w:w="9010" w:type="dxa"/>
          </w:tcPr>
          <w:p w14:paraId="16809917" w14:textId="77777777" w:rsidR="00781CDE" w:rsidRPr="00204C47" w:rsidRDefault="00A9049F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>Main call to action</w:t>
            </w:r>
          </w:p>
          <w:p w14:paraId="332B1F44" w14:textId="22BEC029" w:rsidR="00E32FB9" w:rsidRPr="00204C47" w:rsidRDefault="00E32FB9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>Write your call to action fi</w:t>
            </w:r>
            <w:r w:rsidR="004D74D1" w:rsidRPr="00204C47">
              <w:rPr>
                <w:rFonts w:ascii="Arial" w:hAnsi="Arial" w:cs="Arial"/>
              </w:rPr>
              <w:t>rst. Make sure</w:t>
            </w:r>
            <w:r w:rsidR="0059496F" w:rsidRPr="00204C47">
              <w:rPr>
                <w:rFonts w:ascii="Arial" w:hAnsi="Arial" w:cs="Arial"/>
              </w:rPr>
              <w:t xml:space="preserve"> you </w:t>
            </w:r>
            <w:r w:rsidR="008F711A" w:rsidRPr="00204C47">
              <w:rPr>
                <w:rFonts w:ascii="Arial" w:hAnsi="Arial" w:cs="Arial"/>
              </w:rPr>
              <w:t>link this back to the aim you’ve set and use active language.</w:t>
            </w:r>
            <w:r w:rsidR="0059496F" w:rsidRPr="00204C47">
              <w:rPr>
                <w:rFonts w:ascii="Arial" w:hAnsi="Arial" w:cs="Arial"/>
              </w:rPr>
              <w:t xml:space="preserve"> </w:t>
            </w:r>
          </w:p>
        </w:tc>
      </w:tr>
      <w:tr w:rsidR="008A50EF" w:rsidRPr="00204C47" w14:paraId="09A80021" w14:textId="77777777" w:rsidTr="0084012E">
        <w:tc>
          <w:tcPr>
            <w:tcW w:w="9010" w:type="dxa"/>
          </w:tcPr>
          <w:p w14:paraId="7E39C784" w14:textId="4D921876" w:rsidR="0084012E" w:rsidRPr="00204C47" w:rsidRDefault="0084012E">
            <w:pPr>
              <w:rPr>
                <w:rFonts w:ascii="Arial" w:hAnsi="Arial" w:cs="Arial"/>
              </w:rPr>
            </w:pPr>
          </w:p>
        </w:tc>
      </w:tr>
      <w:tr w:rsidR="008A50EF" w:rsidRPr="00204C47" w14:paraId="29EDEEED" w14:textId="77777777" w:rsidTr="0084012E">
        <w:tc>
          <w:tcPr>
            <w:tcW w:w="9010" w:type="dxa"/>
          </w:tcPr>
          <w:p w14:paraId="4D3C68A2" w14:textId="77777777" w:rsidR="003E253B" w:rsidRPr="00204C47" w:rsidRDefault="00A9049F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>Supplementary call to action (optional)</w:t>
            </w:r>
          </w:p>
          <w:p w14:paraId="0D199821" w14:textId="5ED21D53" w:rsidR="00400CEF" w:rsidRPr="00204C47" w:rsidRDefault="00400CEF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>Try to stick to one call to action per email if possible</w:t>
            </w:r>
            <w:r w:rsidR="00B157DC" w:rsidRPr="00204C47">
              <w:rPr>
                <w:rFonts w:ascii="Arial" w:hAnsi="Arial" w:cs="Arial"/>
              </w:rPr>
              <w:t>.</w:t>
            </w:r>
          </w:p>
        </w:tc>
      </w:tr>
      <w:tr w:rsidR="008A50EF" w:rsidRPr="00204C47" w14:paraId="4AF7AAD5" w14:textId="77777777" w:rsidTr="0084012E">
        <w:tc>
          <w:tcPr>
            <w:tcW w:w="9010" w:type="dxa"/>
          </w:tcPr>
          <w:p w14:paraId="27F3B1C5" w14:textId="77777777" w:rsidR="0084012E" w:rsidRPr="00204C47" w:rsidRDefault="0084012E">
            <w:pPr>
              <w:rPr>
                <w:rFonts w:ascii="Arial" w:hAnsi="Arial" w:cs="Arial"/>
              </w:rPr>
            </w:pPr>
          </w:p>
        </w:tc>
      </w:tr>
      <w:tr w:rsidR="008A50EF" w:rsidRPr="00204C47" w14:paraId="136BA99F" w14:textId="77777777" w:rsidTr="0084012E">
        <w:tc>
          <w:tcPr>
            <w:tcW w:w="9010" w:type="dxa"/>
          </w:tcPr>
          <w:p w14:paraId="4C985509" w14:textId="77777777" w:rsidR="0084012E" w:rsidRPr="00204C47" w:rsidRDefault="0084012E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>Body copy</w:t>
            </w:r>
          </w:p>
          <w:p w14:paraId="4D8F7440" w14:textId="060D5698" w:rsidR="00027400" w:rsidRPr="00204C47" w:rsidRDefault="00027400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 xml:space="preserve">Remember to stick to your organisation’s tone of voice. </w:t>
            </w:r>
            <w:r w:rsidR="00DC59E7" w:rsidRPr="00204C47">
              <w:rPr>
                <w:rFonts w:ascii="Arial" w:hAnsi="Arial" w:cs="Arial"/>
              </w:rPr>
              <w:t>Try to keep your emails quite concise – give as much information as you need to encourage the reader to carry out your desired action.</w:t>
            </w:r>
          </w:p>
        </w:tc>
      </w:tr>
      <w:tr w:rsidR="008A50EF" w:rsidRPr="00204C47" w14:paraId="38E4ECFA" w14:textId="77777777" w:rsidTr="0084012E">
        <w:tc>
          <w:tcPr>
            <w:tcW w:w="9010" w:type="dxa"/>
          </w:tcPr>
          <w:p w14:paraId="1E4B57CC" w14:textId="77777777" w:rsidR="00AD5A7D" w:rsidRPr="00204C47" w:rsidRDefault="00AD5A7D">
            <w:pPr>
              <w:rPr>
                <w:rFonts w:ascii="Arial" w:hAnsi="Arial" w:cs="Arial"/>
              </w:rPr>
            </w:pPr>
          </w:p>
          <w:p w14:paraId="3730EF87" w14:textId="77777777" w:rsidR="00D3563E" w:rsidRPr="00204C47" w:rsidRDefault="00D3563E">
            <w:pPr>
              <w:rPr>
                <w:rFonts w:ascii="Arial" w:hAnsi="Arial" w:cs="Arial"/>
              </w:rPr>
            </w:pPr>
          </w:p>
          <w:p w14:paraId="24570198" w14:textId="1AB523B8" w:rsidR="00D3563E" w:rsidRPr="00204C47" w:rsidRDefault="00D3563E">
            <w:pPr>
              <w:rPr>
                <w:rFonts w:ascii="Arial" w:hAnsi="Arial" w:cs="Arial"/>
              </w:rPr>
            </w:pPr>
          </w:p>
        </w:tc>
      </w:tr>
      <w:tr w:rsidR="008A50EF" w:rsidRPr="00204C47" w14:paraId="5CEF5621" w14:textId="77777777" w:rsidTr="00EC375C">
        <w:tc>
          <w:tcPr>
            <w:tcW w:w="9010" w:type="dxa"/>
          </w:tcPr>
          <w:p w14:paraId="0BAE4DE9" w14:textId="48BFB912" w:rsidR="00EC375C" w:rsidRPr="00204C47" w:rsidRDefault="00EC375C" w:rsidP="00DD6669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>Subject line</w:t>
            </w:r>
          </w:p>
          <w:p w14:paraId="7E2BB5B0" w14:textId="1121C8CB" w:rsidR="00DC59E7" w:rsidRPr="00204C47" w:rsidRDefault="00CD6E4D" w:rsidP="00DD6669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 xml:space="preserve">Make your subject line a preheader text different for each email you send and make it specific to what’s contained in the email. </w:t>
            </w:r>
            <w:r w:rsidR="00920407" w:rsidRPr="00204C47">
              <w:rPr>
                <w:rFonts w:ascii="Arial" w:hAnsi="Arial" w:cs="Arial"/>
              </w:rPr>
              <w:t>Come up with several options and choose the best o</w:t>
            </w:r>
            <w:r w:rsidRPr="00204C47">
              <w:rPr>
                <w:rFonts w:ascii="Arial" w:hAnsi="Arial" w:cs="Arial"/>
              </w:rPr>
              <w:t>ne</w:t>
            </w:r>
            <w:r w:rsidR="00B512C5" w:rsidRPr="00204C47">
              <w:rPr>
                <w:rFonts w:ascii="Arial" w:hAnsi="Arial" w:cs="Arial"/>
              </w:rPr>
              <w:t>, or test out two different versions to see which works best</w:t>
            </w:r>
            <w:r w:rsidR="00B718BF" w:rsidRPr="00204C47">
              <w:rPr>
                <w:rFonts w:ascii="Arial" w:hAnsi="Arial" w:cs="Arial"/>
              </w:rPr>
              <w:t>.</w:t>
            </w:r>
          </w:p>
          <w:p w14:paraId="7FD1E17C" w14:textId="3B81C54C" w:rsidR="00EC375C" w:rsidRPr="00204C47" w:rsidRDefault="00C2152B" w:rsidP="00DD6669">
            <w:pPr>
              <w:rPr>
                <w:rStyle w:val="Hyperlink"/>
                <w:rFonts w:ascii="Arial" w:hAnsi="Arial" w:cs="Arial"/>
                <w:color w:val="4472C4" w:themeColor="accent1"/>
              </w:rPr>
            </w:pPr>
            <w:hyperlink r:id="rId10" w:history="1">
              <w:r w:rsidR="00012935" w:rsidRPr="00204C47">
                <w:rPr>
                  <w:rStyle w:val="Hyperlink"/>
                  <w:rFonts w:ascii="Arial" w:hAnsi="Arial" w:cs="Arial"/>
                  <w:color w:val="4472C4" w:themeColor="accent1"/>
                </w:rPr>
                <w:t>Best practice for subject lines | Mailchimp</w:t>
              </w:r>
            </w:hyperlink>
          </w:p>
          <w:p w14:paraId="233EF582" w14:textId="77777777" w:rsidR="00B718BF" w:rsidRPr="00204C47" w:rsidRDefault="00C2152B" w:rsidP="00DD6669">
            <w:pPr>
              <w:rPr>
                <w:rFonts w:ascii="Arial" w:hAnsi="Arial" w:cs="Arial"/>
                <w:color w:val="4472C4" w:themeColor="accent1"/>
              </w:rPr>
            </w:pPr>
            <w:hyperlink r:id="rId11" w:history="1">
              <w:r w:rsidR="00B718BF" w:rsidRPr="00204C47">
                <w:rPr>
                  <w:rStyle w:val="Hyperlink"/>
                  <w:rFonts w:ascii="Arial" w:hAnsi="Arial" w:cs="Arial"/>
                  <w:color w:val="4472C4" w:themeColor="accent1"/>
                </w:rPr>
                <w:t>How to Write Subject Lines that Get Opened | Whole Whale</w:t>
              </w:r>
            </w:hyperlink>
          </w:p>
          <w:p w14:paraId="38EFA73B" w14:textId="336A3324" w:rsidR="00012935" w:rsidRPr="00204C47" w:rsidRDefault="00C2152B" w:rsidP="00DD6669">
            <w:pPr>
              <w:rPr>
                <w:rFonts w:ascii="Arial" w:hAnsi="Arial" w:cs="Arial"/>
              </w:rPr>
            </w:pPr>
            <w:hyperlink r:id="rId12" w:history="1">
              <w:r w:rsidR="00012935" w:rsidRPr="00204C47">
                <w:rPr>
                  <w:rStyle w:val="Hyperlink"/>
                  <w:rFonts w:ascii="Arial" w:hAnsi="Arial" w:cs="Arial"/>
                  <w:color w:val="4472C4" w:themeColor="accent1"/>
                </w:rPr>
                <w:t xml:space="preserve">How </w:t>
              </w:r>
              <w:proofErr w:type="gramStart"/>
              <w:r w:rsidR="00012935" w:rsidRPr="00204C47">
                <w:rPr>
                  <w:rStyle w:val="Hyperlink"/>
                  <w:rFonts w:ascii="Arial" w:hAnsi="Arial" w:cs="Arial"/>
                  <w:color w:val="4472C4" w:themeColor="accent1"/>
                </w:rPr>
                <w:t>To</w:t>
              </w:r>
              <w:proofErr w:type="gramEnd"/>
              <w:r w:rsidR="00012935" w:rsidRPr="00204C47">
                <w:rPr>
                  <w:rStyle w:val="Hyperlink"/>
                  <w:rFonts w:ascii="Arial" w:hAnsi="Arial" w:cs="Arial"/>
                  <w:color w:val="4472C4" w:themeColor="accent1"/>
                </w:rPr>
                <w:t xml:space="preserve"> Write Effective Email Subject Lines - Email Mastery (deep dive)</w:t>
              </w:r>
            </w:hyperlink>
          </w:p>
        </w:tc>
      </w:tr>
      <w:tr w:rsidR="008A50EF" w:rsidRPr="00204C47" w14:paraId="688FC2CC" w14:textId="77777777" w:rsidTr="00EC375C">
        <w:tc>
          <w:tcPr>
            <w:tcW w:w="9010" w:type="dxa"/>
          </w:tcPr>
          <w:p w14:paraId="64C805B4" w14:textId="77777777" w:rsidR="00EC375C" w:rsidRPr="00204C47" w:rsidRDefault="00EC375C" w:rsidP="00DD6669">
            <w:pPr>
              <w:rPr>
                <w:rFonts w:ascii="Arial" w:hAnsi="Arial" w:cs="Arial"/>
              </w:rPr>
            </w:pPr>
          </w:p>
        </w:tc>
      </w:tr>
      <w:tr w:rsidR="008A50EF" w:rsidRPr="00204C47" w14:paraId="7B8A5B8E" w14:textId="77777777" w:rsidTr="00EC375C">
        <w:tc>
          <w:tcPr>
            <w:tcW w:w="9010" w:type="dxa"/>
          </w:tcPr>
          <w:p w14:paraId="6E310857" w14:textId="7C7ACCF2" w:rsidR="00EC375C" w:rsidRPr="00204C47" w:rsidRDefault="00EC375C" w:rsidP="00DD6669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>Preheader / preview text</w:t>
            </w:r>
          </w:p>
          <w:p w14:paraId="0E15660A" w14:textId="1A1A5A0F" w:rsidR="00012935" w:rsidRPr="00204C47" w:rsidRDefault="00012935" w:rsidP="00DD6669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>Make sure you use the preview text as it can make a big difference to open rates.</w:t>
            </w:r>
          </w:p>
          <w:p w14:paraId="6A19D196" w14:textId="77777777" w:rsidR="00EC375C" w:rsidRPr="00204C47" w:rsidRDefault="00C2152B" w:rsidP="00DD6669">
            <w:pPr>
              <w:rPr>
                <w:rFonts w:ascii="Arial" w:hAnsi="Arial" w:cs="Arial"/>
              </w:rPr>
            </w:pPr>
            <w:hyperlink r:id="rId13" w:history="1">
              <w:r w:rsidR="00EC375C" w:rsidRPr="00204C47">
                <w:rPr>
                  <w:rStyle w:val="Hyperlink"/>
                  <w:rFonts w:ascii="Arial" w:hAnsi="Arial" w:cs="Arial"/>
                  <w:color w:val="4472C4" w:themeColor="accent1"/>
                </w:rPr>
                <w:t>How to write better preheader text</w:t>
              </w:r>
            </w:hyperlink>
          </w:p>
        </w:tc>
      </w:tr>
      <w:tr w:rsidR="00EC375C" w:rsidRPr="00204C47" w14:paraId="134D5F59" w14:textId="77777777" w:rsidTr="00EC375C">
        <w:tc>
          <w:tcPr>
            <w:tcW w:w="9010" w:type="dxa"/>
          </w:tcPr>
          <w:p w14:paraId="05E73E4A" w14:textId="77777777" w:rsidR="00EC375C" w:rsidRPr="00204C47" w:rsidRDefault="00EC375C" w:rsidP="00DD6669">
            <w:pPr>
              <w:rPr>
                <w:rFonts w:ascii="Arial" w:hAnsi="Arial" w:cs="Arial"/>
              </w:rPr>
            </w:pPr>
          </w:p>
        </w:tc>
      </w:tr>
    </w:tbl>
    <w:p w14:paraId="11F99FC1" w14:textId="210A3379" w:rsidR="0084012E" w:rsidRPr="00204C47" w:rsidRDefault="0084012E">
      <w:pPr>
        <w:rPr>
          <w:rFonts w:ascii="Arial" w:hAnsi="Arial" w:cs="Arial"/>
        </w:rPr>
      </w:pPr>
    </w:p>
    <w:p w14:paraId="1F657CCE" w14:textId="73648C51" w:rsidR="00BC503B" w:rsidRPr="00204C47" w:rsidRDefault="00164481" w:rsidP="00164481">
      <w:pPr>
        <w:pStyle w:val="Heading2"/>
        <w:rPr>
          <w:rFonts w:ascii="Arial" w:hAnsi="Arial" w:cs="Arial"/>
          <w:b/>
          <w:bCs/>
          <w:color w:val="auto"/>
        </w:rPr>
      </w:pPr>
      <w:r w:rsidRPr="00204C47">
        <w:rPr>
          <w:rFonts w:ascii="Arial" w:hAnsi="Arial" w:cs="Arial"/>
          <w:b/>
          <w:bCs/>
          <w:color w:val="auto"/>
        </w:rPr>
        <w:t>Reviewing the email</w:t>
      </w:r>
      <w:r w:rsidR="00240076" w:rsidRPr="00204C47">
        <w:rPr>
          <w:rFonts w:ascii="Arial" w:hAnsi="Arial" w:cs="Arial"/>
          <w:b/>
          <w:bCs/>
          <w:color w:val="auto"/>
        </w:rPr>
        <w:t xml:space="preserve"> content</w:t>
      </w:r>
      <w:r w:rsidR="00092AF5" w:rsidRPr="00204C47">
        <w:rPr>
          <w:rFonts w:ascii="Arial" w:hAnsi="Arial" w:cs="Arial"/>
          <w:b/>
          <w:bCs/>
          <w:color w:val="auto"/>
        </w:rPr>
        <w:t xml:space="preserve"> (pre-send check)</w:t>
      </w:r>
    </w:p>
    <w:p w14:paraId="7FF8FF65" w14:textId="77777777" w:rsidR="00164481" w:rsidRPr="00204C47" w:rsidRDefault="001644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A50EF" w:rsidRPr="00204C47" w14:paraId="6F375BDE" w14:textId="77777777" w:rsidTr="00265ABA">
        <w:tc>
          <w:tcPr>
            <w:tcW w:w="9010" w:type="dxa"/>
          </w:tcPr>
          <w:p w14:paraId="26FC70DE" w14:textId="77777777" w:rsidR="00092AF5" w:rsidRPr="00204C47" w:rsidRDefault="00B54B1A" w:rsidP="00265ABA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 xml:space="preserve">Does the </w:t>
            </w:r>
            <w:r w:rsidR="00214FDD" w:rsidRPr="00204C47">
              <w:rPr>
                <w:rFonts w:ascii="Arial" w:hAnsi="Arial" w:cs="Arial"/>
                <w:b/>
                <w:bCs/>
              </w:rPr>
              <w:t>email</w:t>
            </w:r>
            <w:r w:rsidRPr="00204C47">
              <w:rPr>
                <w:rFonts w:ascii="Arial" w:hAnsi="Arial" w:cs="Arial"/>
                <w:b/>
                <w:bCs/>
              </w:rPr>
              <w:t xml:space="preserve"> answer the question?</w:t>
            </w:r>
          </w:p>
          <w:p w14:paraId="706BB623" w14:textId="755DB52D" w:rsidR="00B54B1A" w:rsidRPr="00204C47" w:rsidRDefault="00164481" w:rsidP="00265ABA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>How likely is it that the audience will recognise and carry out the desired action?</w:t>
            </w:r>
          </w:p>
        </w:tc>
      </w:tr>
      <w:tr w:rsidR="008A50EF" w:rsidRPr="00204C47" w14:paraId="1BD038E3" w14:textId="77777777" w:rsidTr="00265ABA">
        <w:tc>
          <w:tcPr>
            <w:tcW w:w="9010" w:type="dxa"/>
          </w:tcPr>
          <w:p w14:paraId="0B3F709F" w14:textId="77777777" w:rsidR="00B54B1A" w:rsidRPr="00204C47" w:rsidRDefault="00B54B1A" w:rsidP="00265ABA">
            <w:pPr>
              <w:rPr>
                <w:rFonts w:ascii="Arial" w:hAnsi="Arial" w:cs="Arial"/>
              </w:rPr>
            </w:pPr>
          </w:p>
        </w:tc>
      </w:tr>
      <w:tr w:rsidR="008A50EF" w:rsidRPr="00204C47" w14:paraId="6A6415DC" w14:textId="77777777" w:rsidTr="00265ABA">
        <w:tc>
          <w:tcPr>
            <w:tcW w:w="9010" w:type="dxa"/>
          </w:tcPr>
          <w:p w14:paraId="6704228E" w14:textId="77777777" w:rsidR="005F4ACD" w:rsidRPr="00204C47" w:rsidRDefault="00B54B1A" w:rsidP="00265ABA">
            <w:pPr>
              <w:rPr>
                <w:rFonts w:ascii="Arial" w:hAnsi="Arial" w:cs="Arial"/>
                <w:b/>
                <w:bCs/>
              </w:rPr>
            </w:pPr>
            <w:r w:rsidRPr="00204C47">
              <w:rPr>
                <w:rFonts w:ascii="Arial" w:hAnsi="Arial" w:cs="Arial"/>
                <w:b/>
                <w:bCs/>
              </w:rPr>
              <w:t xml:space="preserve">Have I included more than one message / </w:t>
            </w:r>
            <w:r w:rsidR="00164481" w:rsidRPr="00204C47">
              <w:rPr>
                <w:rFonts w:ascii="Arial" w:hAnsi="Arial" w:cs="Arial"/>
                <w:b/>
                <w:bCs/>
              </w:rPr>
              <w:t>call to action</w:t>
            </w:r>
            <w:r w:rsidRPr="00204C47">
              <w:rPr>
                <w:rFonts w:ascii="Arial" w:hAnsi="Arial" w:cs="Arial"/>
                <w:b/>
                <w:bCs/>
              </w:rPr>
              <w:t>?</w:t>
            </w:r>
          </w:p>
          <w:p w14:paraId="39CC36EE" w14:textId="7B6150CF" w:rsidR="00B54B1A" w:rsidRPr="00204C47" w:rsidRDefault="00F533B4" w:rsidP="00265ABA">
            <w:pPr>
              <w:rPr>
                <w:rFonts w:ascii="Arial" w:hAnsi="Arial" w:cs="Arial"/>
              </w:rPr>
            </w:pPr>
            <w:r w:rsidRPr="00204C47">
              <w:rPr>
                <w:rFonts w:ascii="Arial" w:hAnsi="Arial" w:cs="Arial"/>
              </w:rPr>
              <w:t xml:space="preserve">If there is more than one call to action, </w:t>
            </w:r>
            <w:r w:rsidR="005F4ACD" w:rsidRPr="00204C47">
              <w:rPr>
                <w:rFonts w:ascii="Arial" w:hAnsi="Arial" w:cs="Arial"/>
              </w:rPr>
              <w:t>ensure the</w:t>
            </w:r>
            <w:r w:rsidRPr="00204C47">
              <w:rPr>
                <w:rFonts w:ascii="Arial" w:hAnsi="Arial" w:cs="Arial"/>
              </w:rPr>
              <w:t xml:space="preserve"> hierarchy</w:t>
            </w:r>
            <w:r w:rsidR="005F4ACD" w:rsidRPr="00204C47">
              <w:rPr>
                <w:rFonts w:ascii="Arial" w:hAnsi="Arial" w:cs="Arial"/>
              </w:rPr>
              <w:t xml:space="preserve"> is</w:t>
            </w:r>
            <w:r w:rsidRPr="00204C47">
              <w:rPr>
                <w:rFonts w:ascii="Arial" w:hAnsi="Arial" w:cs="Arial"/>
              </w:rPr>
              <w:t xml:space="preserve"> correct</w:t>
            </w:r>
            <w:r w:rsidR="00124719" w:rsidRPr="00204C47">
              <w:rPr>
                <w:rFonts w:ascii="Arial" w:hAnsi="Arial" w:cs="Arial"/>
              </w:rPr>
              <w:t xml:space="preserve">. Make sure the most important one comes first and make it stand out more by creating a button or using a </w:t>
            </w:r>
            <w:r w:rsidR="006B7ADE" w:rsidRPr="00204C47">
              <w:rPr>
                <w:rFonts w:ascii="Arial" w:hAnsi="Arial" w:cs="Arial"/>
              </w:rPr>
              <w:t>standout</w:t>
            </w:r>
            <w:r w:rsidR="00124719" w:rsidRPr="00204C47">
              <w:rPr>
                <w:rFonts w:ascii="Arial" w:hAnsi="Arial" w:cs="Arial"/>
              </w:rPr>
              <w:t xml:space="preserve"> colour.</w:t>
            </w:r>
          </w:p>
        </w:tc>
      </w:tr>
      <w:tr w:rsidR="00B54B1A" w:rsidRPr="00204C47" w14:paraId="383BDC41" w14:textId="77777777" w:rsidTr="00265ABA">
        <w:tc>
          <w:tcPr>
            <w:tcW w:w="9010" w:type="dxa"/>
          </w:tcPr>
          <w:p w14:paraId="46A80E5D" w14:textId="77777777" w:rsidR="00B54B1A" w:rsidRPr="00204C47" w:rsidRDefault="00B54B1A" w:rsidP="00265ABA">
            <w:pPr>
              <w:rPr>
                <w:rFonts w:ascii="Arial" w:hAnsi="Arial" w:cs="Arial"/>
              </w:rPr>
            </w:pPr>
          </w:p>
        </w:tc>
      </w:tr>
    </w:tbl>
    <w:p w14:paraId="0C447A1D" w14:textId="256C0E8E" w:rsidR="0075624A" w:rsidRDefault="0075624A" w:rsidP="0075624A">
      <w:pPr>
        <w:rPr>
          <w:rFonts w:ascii="Arial" w:hAnsi="Arial" w:cs="Arial"/>
        </w:rPr>
      </w:pPr>
    </w:p>
    <w:p w14:paraId="3D772944" w14:textId="35DFA563" w:rsidR="00CE50D6" w:rsidRPr="00C2152B" w:rsidRDefault="00CE50D6" w:rsidP="00C2152B">
      <w:pPr>
        <w:textAlignment w:val="center"/>
        <w:rPr>
          <w:rFonts w:ascii="Arial" w:hAnsi="Arial" w:cs="Arial"/>
        </w:rPr>
      </w:pPr>
      <w:r w:rsidRPr="00C2152B">
        <w:rPr>
          <w:rFonts w:ascii="Arial" w:hAnsi="Arial" w:cs="Arial"/>
        </w:rPr>
        <w:t xml:space="preserve">If you’d like to go into even more detail when planning your emails, check out this resource from Litmus: </w:t>
      </w:r>
      <w:hyperlink r:id="rId14" w:history="1">
        <w:r w:rsidR="00C2152B" w:rsidRPr="00C2152B">
          <w:rPr>
            <w:rStyle w:val="Hyperlink"/>
            <w:rFonts w:ascii="Arial" w:hAnsi="Arial" w:cs="Arial"/>
          </w:rPr>
          <w:t xml:space="preserve">Litmus Resource </w:t>
        </w:r>
        <w:proofErr w:type="spellStart"/>
        <w:r w:rsidR="00C2152B" w:rsidRPr="00C2152B">
          <w:rPr>
            <w:rStyle w:val="Hyperlink"/>
            <w:rFonts w:ascii="Arial" w:hAnsi="Arial" w:cs="Arial"/>
          </w:rPr>
          <w:t>Center</w:t>
        </w:r>
        <w:proofErr w:type="spellEnd"/>
        <w:r w:rsidR="00C2152B" w:rsidRPr="00C2152B">
          <w:rPr>
            <w:rStyle w:val="Hyperlink"/>
            <w:rFonts w:ascii="Arial" w:hAnsi="Arial" w:cs="Arial"/>
          </w:rPr>
          <w:t>: Email Marketing Brief &amp; Planning Worksheet</w:t>
        </w:r>
      </w:hyperlink>
      <w:bookmarkStart w:id="0" w:name="_GoBack"/>
      <w:bookmarkEnd w:id="0"/>
    </w:p>
    <w:sectPr w:rsidR="00CE50D6" w:rsidRPr="00C2152B" w:rsidSect="00520B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9CDF" w14:textId="77777777" w:rsidR="009F7EB6" w:rsidRDefault="009F7EB6" w:rsidP="009E1B37">
      <w:r>
        <w:separator/>
      </w:r>
    </w:p>
  </w:endnote>
  <w:endnote w:type="continuationSeparator" w:id="0">
    <w:p w14:paraId="513E508F" w14:textId="77777777" w:rsidR="009F7EB6" w:rsidRDefault="009F7EB6" w:rsidP="009E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65AA" w14:textId="77777777" w:rsidR="00C97539" w:rsidRDefault="00C97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EAA9" w14:textId="77777777" w:rsidR="00C97539" w:rsidRDefault="00C97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4496" w14:textId="77777777" w:rsidR="00C97539" w:rsidRDefault="00C97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1CB7D" w14:textId="77777777" w:rsidR="009F7EB6" w:rsidRDefault="009F7EB6" w:rsidP="009E1B37">
      <w:r>
        <w:separator/>
      </w:r>
    </w:p>
  </w:footnote>
  <w:footnote w:type="continuationSeparator" w:id="0">
    <w:p w14:paraId="5D77C6A4" w14:textId="77777777" w:rsidR="009F7EB6" w:rsidRDefault="009F7EB6" w:rsidP="009E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5178" w14:textId="77777777" w:rsidR="00C97539" w:rsidRDefault="00C97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5CE9" w14:textId="2C1892EA" w:rsidR="009E1B37" w:rsidRDefault="00C975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D5522" wp14:editId="126E7A7B">
          <wp:simplePos x="0" y="0"/>
          <wp:positionH relativeFrom="column">
            <wp:posOffset>5757864</wp:posOffset>
          </wp:positionH>
          <wp:positionV relativeFrom="paragraph">
            <wp:posOffset>-220980</wp:posOffset>
          </wp:positionV>
          <wp:extent cx="62865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2" cy="62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D68">
      <w:rPr>
        <w:noProof/>
      </w:rPr>
      <w:drawing>
        <wp:anchor distT="0" distB="0" distL="114300" distR="114300" simplePos="0" relativeHeight="251658240" behindDoc="0" locked="0" layoutInCell="1" allowOverlap="1" wp14:anchorId="4A87F608" wp14:editId="38A9C78E">
          <wp:simplePos x="0" y="0"/>
          <wp:positionH relativeFrom="column">
            <wp:posOffset>-614362</wp:posOffset>
          </wp:positionH>
          <wp:positionV relativeFrom="paragraph">
            <wp:posOffset>-173355</wp:posOffset>
          </wp:positionV>
          <wp:extent cx="1539472" cy="490538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51" cy="50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25E4" w14:textId="77777777" w:rsidR="00C97539" w:rsidRDefault="00C9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C6F"/>
    <w:multiLevelType w:val="hybridMultilevel"/>
    <w:tmpl w:val="CC8A41E8"/>
    <w:lvl w:ilvl="0" w:tplc="CDBEA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73C"/>
    <w:multiLevelType w:val="multilevel"/>
    <w:tmpl w:val="8742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C73544"/>
    <w:multiLevelType w:val="hybridMultilevel"/>
    <w:tmpl w:val="2C9236C4"/>
    <w:lvl w:ilvl="0" w:tplc="BC102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C1021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E"/>
    <w:rsid w:val="00012935"/>
    <w:rsid w:val="00027400"/>
    <w:rsid w:val="000813A8"/>
    <w:rsid w:val="00092AF5"/>
    <w:rsid w:val="000A5FD6"/>
    <w:rsid w:val="000C16CF"/>
    <w:rsid w:val="000C5401"/>
    <w:rsid w:val="00124719"/>
    <w:rsid w:val="001412D0"/>
    <w:rsid w:val="00144762"/>
    <w:rsid w:val="00164481"/>
    <w:rsid w:val="001A438F"/>
    <w:rsid w:val="00204C47"/>
    <w:rsid w:val="00214FDD"/>
    <w:rsid w:val="00240076"/>
    <w:rsid w:val="0029043B"/>
    <w:rsid w:val="002B388D"/>
    <w:rsid w:val="003937F9"/>
    <w:rsid w:val="003C410E"/>
    <w:rsid w:val="003E253B"/>
    <w:rsid w:val="00400CEF"/>
    <w:rsid w:val="00461003"/>
    <w:rsid w:val="004D74D1"/>
    <w:rsid w:val="00520B32"/>
    <w:rsid w:val="0059496F"/>
    <w:rsid w:val="005B0359"/>
    <w:rsid w:val="005B46EB"/>
    <w:rsid w:val="005F4ACD"/>
    <w:rsid w:val="00612E85"/>
    <w:rsid w:val="006305E1"/>
    <w:rsid w:val="006407ED"/>
    <w:rsid w:val="00657D68"/>
    <w:rsid w:val="006B7ADE"/>
    <w:rsid w:val="0075624A"/>
    <w:rsid w:val="00781CDE"/>
    <w:rsid w:val="00785644"/>
    <w:rsid w:val="0084012E"/>
    <w:rsid w:val="008A50EF"/>
    <w:rsid w:val="008F711A"/>
    <w:rsid w:val="009153A5"/>
    <w:rsid w:val="00920407"/>
    <w:rsid w:val="009738EF"/>
    <w:rsid w:val="009D1C85"/>
    <w:rsid w:val="009E000D"/>
    <w:rsid w:val="009E1B37"/>
    <w:rsid w:val="009E6045"/>
    <w:rsid w:val="009F7EB6"/>
    <w:rsid w:val="00A31F9D"/>
    <w:rsid w:val="00A717F0"/>
    <w:rsid w:val="00A82319"/>
    <w:rsid w:val="00A9049F"/>
    <w:rsid w:val="00AD5A7D"/>
    <w:rsid w:val="00AF5EDD"/>
    <w:rsid w:val="00B157DC"/>
    <w:rsid w:val="00B512C5"/>
    <w:rsid w:val="00B52198"/>
    <w:rsid w:val="00B54B1A"/>
    <w:rsid w:val="00B718BF"/>
    <w:rsid w:val="00B81AB4"/>
    <w:rsid w:val="00BC503B"/>
    <w:rsid w:val="00BE198D"/>
    <w:rsid w:val="00C2152B"/>
    <w:rsid w:val="00C27480"/>
    <w:rsid w:val="00C97539"/>
    <w:rsid w:val="00CD6E4D"/>
    <w:rsid w:val="00CE50D6"/>
    <w:rsid w:val="00D3563E"/>
    <w:rsid w:val="00D60F68"/>
    <w:rsid w:val="00DC59E7"/>
    <w:rsid w:val="00E32FB9"/>
    <w:rsid w:val="00E84158"/>
    <w:rsid w:val="00EC375C"/>
    <w:rsid w:val="00F533B4"/>
    <w:rsid w:val="00F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BBB"/>
  <w15:chartTrackingRefBased/>
  <w15:docId w15:val="{09572A36-BBD8-7947-9D23-B6EFF73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4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4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5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44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44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512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37"/>
  </w:style>
  <w:style w:type="paragraph" w:styleId="Footer">
    <w:name w:val="footer"/>
    <w:basedOn w:val="Normal"/>
    <w:link w:val="FooterChar"/>
    <w:uiPriority w:val="99"/>
    <w:unhideWhenUsed/>
    <w:rsid w:val="009E1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mpaignmonitor.com/blog/email-marketing/2019/04/improve-email-open-rates-with-preheader-tex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emailmastery.org/articles/how-to-write-effective-email-subject-lin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olewhale.com/tips/subject-lines-that-get-opened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ailchimp.com/help/best-practices-for-email-subject-lines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tmus.com/resources/email-brief-planning-workshee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A987618D89D4A916851251A2B7AD9" ma:contentTypeVersion="6" ma:contentTypeDescription="Create a new document." ma:contentTypeScope="" ma:versionID="e119cdc999dc7ec8c86b27f0477a95f4">
  <xsd:schema xmlns:xsd="http://www.w3.org/2001/XMLSchema" xmlns:xs="http://www.w3.org/2001/XMLSchema" xmlns:p="http://schemas.microsoft.com/office/2006/metadata/properties" xmlns:ns3="5d07325b-00f8-4e31-983c-ce68a5815704" targetNamespace="http://schemas.microsoft.com/office/2006/metadata/properties" ma:root="true" ma:fieldsID="48791605122cf14e67d11530d3445040" ns3:_="">
    <xsd:import namespace="5d07325b-00f8-4e31-983c-ce68a5815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325b-00f8-4e31-983c-ce68a5815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4EA22-F1BF-49CA-96CE-8365127B4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44AAE-2332-4F0D-A632-7A562B72B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7325b-00f8-4e31-983c-ce68a5815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DAA30-76E0-42DA-B811-906543FD3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Naumann</dc:creator>
  <cp:keywords/>
  <dc:description/>
  <cp:lastModifiedBy>Peggy Naumann</cp:lastModifiedBy>
  <cp:revision>37</cp:revision>
  <dcterms:created xsi:type="dcterms:W3CDTF">2020-11-13T09:20:00Z</dcterms:created>
  <dcterms:modified xsi:type="dcterms:W3CDTF">2020-11-20T16:33:00Z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0x01010064FA987618D89D4A916851251A2B7AD9</vt:lpwstr>
  </property>
</Properties>
</file>