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E2E1" w14:textId="60B40ED0" w:rsidR="0084012E" w:rsidRDefault="00164481" w:rsidP="007F0DB9">
      <w:pPr>
        <w:pStyle w:val="Heading1"/>
      </w:pPr>
      <w:r w:rsidRPr="00204C47">
        <w:t xml:space="preserve">Email </w:t>
      </w:r>
      <w:r w:rsidRPr="007F0DB9">
        <w:t xml:space="preserve">planning </w:t>
      </w:r>
      <w:r w:rsidRPr="00204C47">
        <w:t>template</w:t>
      </w:r>
      <w:r w:rsidR="002F66C9">
        <w:t xml:space="preserve"> – single call to action</w:t>
      </w:r>
    </w:p>
    <w:p w14:paraId="1BC11135" w14:textId="77777777" w:rsidR="004E4CC3" w:rsidRDefault="004E4CC3" w:rsidP="009F6DFA">
      <w:pPr>
        <w:pStyle w:val="Heading2"/>
      </w:pPr>
    </w:p>
    <w:p w14:paraId="1611553F" w14:textId="36DEC890" w:rsidR="00164481" w:rsidRPr="00204C47" w:rsidRDefault="00164481" w:rsidP="009F6DFA">
      <w:pPr>
        <w:pStyle w:val="Heading2"/>
      </w:pPr>
      <w:r w:rsidRPr="00204C47">
        <w:t xml:space="preserve">Planning </w:t>
      </w:r>
      <w:r w:rsidRPr="009F6DFA">
        <w:t xml:space="preserve">the </w:t>
      </w:r>
      <w:r w:rsidRPr="00204C47">
        <w:t>email</w:t>
      </w:r>
    </w:p>
    <w:p w14:paraId="4AEB8228" w14:textId="77777777" w:rsidR="00164481" w:rsidRPr="00204C47" w:rsidRDefault="00164481" w:rsidP="00C71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2E5819CA" w14:textId="77777777" w:rsidTr="00C92457">
        <w:tc>
          <w:tcPr>
            <w:tcW w:w="9010" w:type="dxa"/>
          </w:tcPr>
          <w:p w14:paraId="07B4CE35" w14:textId="77777777" w:rsidR="000C16CF" w:rsidRPr="00204C47" w:rsidRDefault="00B54B1A" w:rsidP="00C92457">
            <w:pPr>
              <w:pStyle w:val="Heading3"/>
            </w:pPr>
            <w:r w:rsidRPr="00204C47">
              <w:t xml:space="preserve">What is </w:t>
            </w:r>
            <w:r w:rsidRPr="00C92457">
              <w:t xml:space="preserve">the </w:t>
            </w:r>
            <w:r w:rsidRPr="00204C47">
              <w:t>aim of the email?</w:t>
            </w:r>
          </w:p>
          <w:p w14:paraId="32A99223" w14:textId="633C0B25" w:rsidR="00B54B1A" w:rsidRPr="00204C47" w:rsidRDefault="000C16CF" w:rsidP="00C71F67">
            <w:r w:rsidRPr="00204C47">
              <w:t xml:space="preserve">Consider what action you want the reader </w:t>
            </w:r>
            <w:r w:rsidRPr="00C71F67">
              <w:t xml:space="preserve">to </w:t>
            </w:r>
            <w:r w:rsidRPr="00204C47">
              <w:t>take. It might be to buy a ticket or donate</w:t>
            </w:r>
            <w:r w:rsidR="009D1C85" w:rsidRPr="00204C47">
              <w:t>, but it could also be click through to watch a video or share something on social media.</w:t>
            </w:r>
          </w:p>
        </w:tc>
      </w:tr>
      <w:tr w:rsidR="008A50EF" w:rsidRPr="00204C47" w14:paraId="35C89632" w14:textId="77777777" w:rsidTr="00C92457">
        <w:trPr>
          <w:trHeight w:val="1121"/>
        </w:trPr>
        <w:tc>
          <w:tcPr>
            <w:tcW w:w="9010" w:type="dxa"/>
          </w:tcPr>
          <w:p w14:paraId="21CFA3B8" w14:textId="033490A5" w:rsidR="00B54B1A" w:rsidRPr="00204C47" w:rsidRDefault="00B54B1A" w:rsidP="00C71F67"/>
        </w:tc>
      </w:tr>
      <w:tr w:rsidR="008A50EF" w:rsidRPr="00204C47" w14:paraId="724E1F28" w14:textId="77777777" w:rsidTr="00C92457">
        <w:tc>
          <w:tcPr>
            <w:tcW w:w="9010" w:type="dxa"/>
          </w:tcPr>
          <w:p w14:paraId="206631F7" w14:textId="730DF671" w:rsidR="00B54B1A" w:rsidRPr="00204C47" w:rsidRDefault="00B54B1A" w:rsidP="00C92457">
            <w:pPr>
              <w:pStyle w:val="Heading3"/>
            </w:pPr>
            <w:r w:rsidRPr="00204C47">
              <w:t>What do customers need to know to achieve this aim?</w:t>
            </w:r>
          </w:p>
          <w:p w14:paraId="09BB6FB7" w14:textId="179BA67F" w:rsidR="004E4CC3" w:rsidRDefault="00F5296B" w:rsidP="00C71F67">
            <w:r>
              <w:t>For this question think about two things:</w:t>
            </w:r>
          </w:p>
          <w:p w14:paraId="19899356" w14:textId="01322A36" w:rsidR="00F5296B" w:rsidRDefault="00F5296B" w:rsidP="00F5296B">
            <w:pPr>
              <w:pStyle w:val="ListParagraph"/>
              <w:numPr>
                <w:ilvl w:val="0"/>
                <w:numId w:val="5"/>
              </w:numPr>
            </w:pPr>
            <w:r>
              <w:t xml:space="preserve">What </w:t>
            </w:r>
            <w:r w:rsidR="00081744">
              <w:t xml:space="preserve">information do they need – is it a </w:t>
            </w:r>
            <w:r w:rsidR="007A43E0">
              <w:t xml:space="preserve">link, a discount </w:t>
            </w:r>
            <w:proofErr w:type="gramStart"/>
            <w:r w:rsidR="007A43E0">
              <w:t>code</w:t>
            </w:r>
            <w:proofErr w:type="gramEnd"/>
            <w:r w:rsidR="007A43E0">
              <w:t xml:space="preserve"> or a phone number?</w:t>
            </w:r>
          </w:p>
          <w:p w14:paraId="7C8A128F" w14:textId="1E3FFC73" w:rsidR="007A43E0" w:rsidRDefault="007A43E0" w:rsidP="00F5296B">
            <w:pPr>
              <w:pStyle w:val="ListParagraph"/>
              <w:numPr>
                <w:ilvl w:val="0"/>
                <w:numId w:val="5"/>
              </w:numPr>
            </w:pPr>
            <w:r>
              <w:t xml:space="preserve">What trust signals do you need to give – how will you assure them that they </w:t>
            </w:r>
            <w:r>
              <w:rPr>
                <w:i/>
                <w:iCs/>
              </w:rPr>
              <w:t>want</w:t>
            </w:r>
            <w:r>
              <w:t xml:space="preserve"> to carry out the action</w:t>
            </w:r>
            <w:r w:rsidR="00FA4323">
              <w:t>?</w:t>
            </w:r>
          </w:p>
          <w:p w14:paraId="725CD661" w14:textId="77777777" w:rsidR="002B2C09" w:rsidRDefault="002B2C09" w:rsidP="00C71F67"/>
          <w:p w14:paraId="04E22265" w14:textId="61F046D3" w:rsidR="00AF5EDD" w:rsidRPr="00204C47" w:rsidRDefault="00D85C97" w:rsidP="00C71F67">
            <w:r>
              <w:t xml:space="preserve">Mostly the action will be quite </w:t>
            </w:r>
            <w:r w:rsidR="002B2C09">
              <w:t>low commitment, such as watching a video, but</w:t>
            </w:r>
            <w:r w:rsidR="00096A32">
              <w:t>, for example,</w:t>
            </w:r>
            <w:r w:rsidR="002B2C09">
              <w:t xml:space="preserve"> if you’re asking for a donation, you might need to add a bit more detail about how their money is used.</w:t>
            </w:r>
            <w:r w:rsidR="00AF5EDD" w:rsidRPr="00204C47">
              <w:t xml:space="preserve"> </w:t>
            </w:r>
          </w:p>
        </w:tc>
      </w:tr>
      <w:tr w:rsidR="008A50EF" w:rsidRPr="00204C47" w14:paraId="4C03DCF9" w14:textId="77777777" w:rsidTr="00C92457">
        <w:trPr>
          <w:trHeight w:val="1632"/>
        </w:trPr>
        <w:tc>
          <w:tcPr>
            <w:tcW w:w="9010" w:type="dxa"/>
          </w:tcPr>
          <w:p w14:paraId="680968BC" w14:textId="63D58441" w:rsidR="000C5401" w:rsidRPr="00204C47" w:rsidRDefault="000C5401" w:rsidP="00C71F67"/>
        </w:tc>
      </w:tr>
      <w:tr w:rsidR="008A50EF" w:rsidRPr="00204C47" w14:paraId="5D925FDA" w14:textId="77777777" w:rsidTr="00C92457">
        <w:tc>
          <w:tcPr>
            <w:tcW w:w="9010" w:type="dxa"/>
          </w:tcPr>
          <w:p w14:paraId="60322808" w14:textId="77777777" w:rsidR="00C27480" w:rsidRPr="00204C47" w:rsidRDefault="005B46EB" w:rsidP="00C92457">
            <w:pPr>
              <w:pStyle w:val="Heading3"/>
            </w:pPr>
            <w:r w:rsidRPr="00204C47">
              <w:t>Which customers should we target with this email?</w:t>
            </w:r>
          </w:p>
          <w:p w14:paraId="2FA8109F" w14:textId="6CB2574A" w:rsidR="005B46EB" w:rsidRPr="00204C47" w:rsidRDefault="009738EF" w:rsidP="00C71F67">
            <w:r w:rsidRPr="00204C47">
              <w:t xml:space="preserve">Consider who will benefit from this email and who would </w:t>
            </w:r>
            <w:r w:rsidR="00B52198" w:rsidRPr="00204C47">
              <w:t>be most likely to take the desired action</w:t>
            </w:r>
            <w:r w:rsidR="00F76A47" w:rsidRPr="00204C47">
              <w:t xml:space="preserve">. </w:t>
            </w:r>
            <w:r w:rsidR="009E000D" w:rsidRPr="00204C47">
              <w:t>This won’t apply to you if the only information you hold is email addresses</w:t>
            </w:r>
            <w:r w:rsidR="00E81389">
              <w:t xml:space="preserve"> or you’re unable to segment your audience.</w:t>
            </w:r>
          </w:p>
        </w:tc>
      </w:tr>
      <w:tr w:rsidR="008A50EF" w:rsidRPr="00204C47" w14:paraId="3CBF9F1C" w14:textId="77777777" w:rsidTr="00C92457">
        <w:trPr>
          <w:trHeight w:val="932"/>
        </w:trPr>
        <w:tc>
          <w:tcPr>
            <w:tcW w:w="9010" w:type="dxa"/>
          </w:tcPr>
          <w:p w14:paraId="2947A632" w14:textId="77777777" w:rsidR="005B46EB" w:rsidRPr="00204C47" w:rsidRDefault="005B46EB" w:rsidP="00C71F67"/>
        </w:tc>
      </w:tr>
      <w:tr w:rsidR="008A50EF" w:rsidRPr="00204C47" w14:paraId="34135A29" w14:textId="77777777" w:rsidTr="001F1140">
        <w:tc>
          <w:tcPr>
            <w:tcW w:w="9010" w:type="dxa"/>
          </w:tcPr>
          <w:p w14:paraId="65CBE98C" w14:textId="77777777" w:rsidR="009E000D" w:rsidRPr="00204C47" w:rsidRDefault="00B52198" w:rsidP="00C92457">
            <w:pPr>
              <w:pStyle w:val="Heading3"/>
            </w:pPr>
            <w:r w:rsidRPr="00204C47">
              <w:t>How will we know if it has been successful?</w:t>
            </w:r>
          </w:p>
          <w:p w14:paraId="5BFDD64E" w14:textId="0455FD5E" w:rsidR="00B52198" w:rsidRPr="00204C47" w:rsidRDefault="00B52198" w:rsidP="00C71F67">
            <w:r w:rsidRPr="00204C47">
              <w:t>This could be about the number of opens, click throughs</w:t>
            </w:r>
            <w:r w:rsidR="00144762" w:rsidRPr="00204C47">
              <w:t xml:space="preserve">, tickets </w:t>
            </w:r>
            <w:r w:rsidR="00612E85" w:rsidRPr="00204C47">
              <w:t>purchased,</w:t>
            </w:r>
            <w:r w:rsidR="00144762" w:rsidRPr="00204C47">
              <w:t xml:space="preserve"> or donations made. Consider how you will measure </w:t>
            </w:r>
            <w:r w:rsidR="00E32FB9" w:rsidRPr="00204C47">
              <w:t>the</w:t>
            </w:r>
            <w:r w:rsidR="00144762" w:rsidRPr="00204C47">
              <w:t xml:space="preserve"> success</w:t>
            </w:r>
            <w:r w:rsidR="00E32FB9" w:rsidRPr="00204C47">
              <w:t xml:space="preserve"> of your email</w:t>
            </w:r>
            <w:r w:rsidR="00144762" w:rsidRPr="00204C47">
              <w:t>.</w:t>
            </w:r>
          </w:p>
        </w:tc>
      </w:tr>
      <w:tr w:rsidR="00B52198" w:rsidRPr="00204C47" w14:paraId="1B92FD25" w14:textId="77777777" w:rsidTr="001F1140">
        <w:trPr>
          <w:trHeight w:val="1586"/>
        </w:trPr>
        <w:tc>
          <w:tcPr>
            <w:tcW w:w="9010" w:type="dxa"/>
            <w:tcBorders>
              <w:bottom w:val="single" w:sz="4" w:space="0" w:color="auto"/>
            </w:tcBorders>
          </w:tcPr>
          <w:p w14:paraId="11D7B6F8" w14:textId="77777777" w:rsidR="00B52198" w:rsidRPr="00204C47" w:rsidRDefault="00B52198" w:rsidP="00C71F67"/>
        </w:tc>
      </w:tr>
    </w:tbl>
    <w:p w14:paraId="7AE168BC" w14:textId="532B548A" w:rsidR="00B54B1A" w:rsidRPr="00204C47" w:rsidRDefault="00B54B1A" w:rsidP="00C71F67">
      <w:pPr>
        <w:pStyle w:val="ListParagraph"/>
      </w:pPr>
    </w:p>
    <w:p w14:paraId="7A1CCF03" w14:textId="77777777" w:rsidR="00C92457" w:rsidRDefault="00C92457">
      <w:pPr>
        <w:rPr>
          <w:rFonts w:eastAsiaTheme="majorEastAsia"/>
          <w:b/>
          <w:bCs/>
          <w:sz w:val="30"/>
          <w:szCs w:val="30"/>
        </w:rPr>
      </w:pPr>
      <w:r>
        <w:br w:type="page"/>
      </w:r>
    </w:p>
    <w:p w14:paraId="7148287F" w14:textId="7E82C718" w:rsidR="0084012E" w:rsidRPr="00204C47" w:rsidRDefault="00164481" w:rsidP="009F6DFA">
      <w:pPr>
        <w:pStyle w:val="Heading2"/>
      </w:pPr>
      <w:r w:rsidRPr="00204C47">
        <w:lastRenderedPageBreak/>
        <w:t>Writing the email</w:t>
      </w:r>
    </w:p>
    <w:p w14:paraId="0511BEA2" w14:textId="77777777" w:rsidR="00164481" w:rsidRPr="00204C47" w:rsidRDefault="00164481" w:rsidP="00C71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185B362B" w14:textId="77777777" w:rsidTr="00C92457">
        <w:tc>
          <w:tcPr>
            <w:tcW w:w="9010" w:type="dxa"/>
          </w:tcPr>
          <w:p w14:paraId="16809917" w14:textId="77777777" w:rsidR="00781CDE" w:rsidRPr="00204C47" w:rsidRDefault="00A9049F" w:rsidP="00C92457">
            <w:pPr>
              <w:pStyle w:val="Heading3"/>
            </w:pPr>
            <w:r w:rsidRPr="00204C47">
              <w:t>Main call to action</w:t>
            </w:r>
          </w:p>
          <w:p w14:paraId="332B1F44" w14:textId="22BEC029" w:rsidR="00E32FB9" w:rsidRPr="00204C47" w:rsidRDefault="00E32FB9" w:rsidP="00C71F67">
            <w:r w:rsidRPr="00204C47">
              <w:t>Write your call to action fi</w:t>
            </w:r>
            <w:r w:rsidR="004D74D1" w:rsidRPr="00204C47">
              <w:t>rst. Make sure</w:t>
            </w:r>
            <w:r w:rsidR="0059496F" w:rsidRPr="00204C47">
              <w:t xml:space="preserve"> you </w:t>
            </w:r>
            <w:r w:rsidR="008F711A" w:rsidRPr="00204C47">
              <w:t>link this back to the aim you’ve set and use active language.</w:t>
            </w:r>
            <w:r w:rsidR="0059496F" w:rsidRPr="00204C47">
              <w:t xml:space="preserve"> </w:t>
            </w:r>
          </w:p>
        </w:tc>
      </w:tr>
      <w:tr w:rsidR="008A50EF" w:rsidRPr="00204C47" w14:paraId="09A80021" w14:textId="77777777" w:rsidTr="00C92457">
        <w:trPr>
          <w:trHeight w:val="1288"/>
        </w:trPr>
        <w:tc>
          <w:tcPr>
            <w:tcW w:w="9010" w:type="dxa"/>
          </w:tcPr>
          <w:p w14:paraId="7E39C784" w14:textId="4D921876" w:rsidR="0084012E" w:rsidRPr="00204C47" w:rsidRDefault="0084012E" w:rsidP="00C71F67"/>
        </w:tc>
      </w:tr>
      <w:tr w:rsidR="008A50EF" w:rsidRPr="00204C47" w14:paraId="29EDEEED" w14:textId="77777777" w:rsidTr="00C92457">
        <w:tc>
          <w:tcPr>
            <w:tcW w:w="9010" w:type="dxa"/>
          </w:tcPr>
          <w:p w14:paraId="4D3C68A2" w14:textId="77777777" w:rsidR="003E253B" w:rsidRPr="00204C47" w:rsidRDefault="00A9049F" w:rsidP="00C92457">
            <w:pPr>
              <w:pStyle w:val="Heading3"/>
            </w:pPr>
            <w:r w:rsidRPr="00204C47">
              <w:t>Supplementary call to action (optional)</w:t>
            </w:r>
          </w:p>
          <w:p w14:paraId="0D199821" w14:textId="37F31C6D" w:rsidR="00400CEF" w:rsidRPr="00204C47" w:rsidRDefault="00400CEF" w:rsidP="00C71F67">
            <w:r w:rsidRPr="00204C47">
              <w:t>Try to stick to one call to action per email if possible</w:t>
            </w:r>
            <w:r w:rsidR="00B157DC" w:rsidRPr="00204C47">
              <w:t>.</w:t>
            </w:r>
            <w:r w:rsidR="00B245D8">
              <w:t xml:space="preserve"> You might sometimes have 2. For example, your main call to action might be to renew membership and you could have a supplementary CTA </w:t>
            </w:r>
            <w:r w:rsidR="005A1D4D">
              <w:t>reminding them of all their membership benefits.</w:t>
            </w:r>
          </w:p>
        </w:tc>
      </w:tr>
      <w:tr w:rsidR="008A50EF" w:rsidRPr="00204C47" w14:paraId="4AF7AAD5" w14:textId="77777777" w:rsidTr="00C92457">
        <w:trPr>
          <w:trHeight w:val="1181"/>
        </w:trPr>
        <w:tc>
          <w:tcPr>
            <w:tcW w:w="9010" w:type="dxa"/>
          </w:tcPr>
          <w:p w14:paraId="27F3B1C5" w14:textId="77777777" w:rsidR="0084012E" w:rsidRPr="00204C47" w:rsidRDefault="0084012E" w:rsidP="00C71F67"/>
        </w:tc>
      </w:tr>
      <w:tr w:rsidR="008A50EF" w:rsidRPr="00204C47" w14:paraId="136BA99F" w14:textId="77777777" w:rsidTr="00C92457">
        <w:tc>
          <w:tcPr>
            <w:tcW w:w="9010" w:type="dxa"/>
          </w:tcPr>
          <w:p w14:paraId="4C985509" w14:textId="77777777" w:rsidR="0084012E" w:rsidRPr="00204C47" w:rsidRDefault="0084012E" w:rsidP="00C92457">
            <w:pPr>
              <w:pStyle w:val="Heading3"/>
            </w:pPr>
            <w:r w:rsidRPr="00204C47">
              <w:t>Body copy</w:t>
            </w:r>
          </w:p>
          <w:p w14:paraId="4D8F7440" w14:textId="060D5698" w:rsidR="00027400" w:rsidRPr="00204C47" w:rsidRDefault="00027400" w:rsidP="00C71F67">
            <w:r w:rsidRPr="00204C47">
              <w:t xml:space="preserve">Remember to stick to your organisation’s tone of voice. </w:t>
            </w:r>
            <w:r w:rsidR="00DC59E7" w:rsidRPr="00204C47">
              <w:t>Try to keep your emails quite concise – give as much information as you need to encourage the reader to carry out your desired action.</w:t>
            </w:r>
          </w:p>
        </w:tc>
      </w:tr>
      <w:tr w:rsidR="008A50EF" w:rsidRPr="00204C47" w14:paraId="38E4ECFA" w14:textId="77777777" w:rsidTr="00C92457">
        <w:trPr>
          <w:trHeight w:val="5737"/>
        </w:trPr>
        <w:tc>
          <w:tcPr>
            <w:tcW w:w="9010" w:type="dxa"/>
          </w:tcPr>
          <w:p w14:paraId="1E4B57CC" w14:textId="77777777" w:rsidR="00AD5A7D" w:rsidRPr="00204C47" w:rsidRDefault="00AD5A7D" w:rsidP="00C71F67"/>
          <w:p w14:paraId="3730EF87" w14:textId="77777777" w:rsidR="00D3563E" w:rsidRPr="00204C47" w:rsidRDefault="00D3563E" w:rsidP="00C71F67"/>
          <w:p w14:paraId="24570198" w14:textId="1AB523B8" w:rsidR="00D3563E" w:rsidRPr="00204C47" w:rsidRDefault="00D3563E" w:rsidP="00C71F67"/>
        </w:tc>
      </w:tr>
      <w:tr w:rsidR="008A50EF" w:rsidRPr="00204C47" w14:paraId="5CEF5621" w14:textId="77777777" w:rsidTr="00C92457">
        <w:tc>
          <w:tcPr>
            <w:tcW w:w="9010" w:type="dxa"/>
          </w:tcPr>
          <w:p w14:paraId="0BAE4DE9" w14:textId="48BFB912" w:rsidR="00EC375C" w:rsidRPr="00204C47" w:rsidRDefault="00EC375C" w:rsidP="00C92457">
            <w:pPr>
              <w:pStyle w:val="Heading3"/>
            </w:pPr>
            <w:r w:rsidRPr="00204C47">
              <w:lastRenderedPageBreak/>
              <w:t>Subject line</w:t>
            </w:r>
          </w:p>
          <w:p w14:paraId="7E2BB5B0" w14:textId="3A60867A" w:rsidR="00DC59E7" w:rsidRPr="00204C47" w:rsidRDefault="00CD6E4D" w:rsidP="00C71F67">
            <w:r w:rsidRPr="00204C47">
              <w:t>Make your subject line a</w:t>
            </w:r>
            <w:r w:rsidR="008D6472">
              <w:t>nd</w:t>
            </w:r>
            <w:r w:rsidRPr="00204C47">
              <w:t xml:space="preserve"> preheader text different for each email you send and make it specific to what’s contained in the email. </w:t>
            </w:r>
            <w:r w:rsidR="00920407" w:rsidRPr="00204C47">
              <w:t>Come up with several options and choose the best o</w:t>
            </w:r>
            <w:r w:rsidRPr="00204C47">
              <w:t>ne</w:t>
            </w:r>
            <w:r w:rsidR="005A1D4D">
              <w:t>.</w:t>
            </w:r>
          </w:p>
          <w:p w14:paraId="7FD1E17C" w14:textId="3B81C54C" w:rsidR="00EC375C" w:rsidRPr="00204C47" w:rsidRDefault="001F1140" w:rsidP="00C71F67">
            <w:pPr>
              <w:rPr>
                <w:rStyle w:val="Hyperlink"/>
                <w:color w:val="6639B7" w:themeColor="accent1"/>
              </w:rPr>
            </w:pPr>
            <w:hyperlink r:id="rId10" w:history="1">
              <w:r w:rsidR="00012935" w:rsidRPr="00204C47">
                <w:rPr>
                  <w:rStyle w:val="Hyperlink"/>
                  <w:color w:val="6639B7" w:themeColor="accent1"/>
                </w:rPr>
                <w:t>Best practice for subject lines | Mailchimp</w:t>
              </w:r>
            </w:hyperlink>
          </w:p>
          <w:p w14:paraId="233EF582" w14:textId="77777777" w:rsidR="00B718BF" w:rsidRPr="00204C47" w:rsidRDefault="001F1140" w:rsidP="00C71F67">
            <w:pPr>
              <w:rPr>
                <w:color w:val="6639B7" w:themeColor="accent1"/>
              </w:rPr>
            </w:pPr>
            <w:hyperlink r:id="rId11" w:history="1">
              <w:r w:rsidR="00B718BF" w:rsidRPr="00204C47">
                <w:rPr>
                  <w:rStyle w:val="Hyperlink"/>
                  <w:color w:val="6639B7" w:themeColor="accent1"/>
                </w:rPr>
                <w:t>How to Write Subject Lines that Get Opened | Whole Whale</w:t>
              </w:r>
            </w:hyperlink>
          </w:p>
          <w:p w14:paraId="38EFA73B" w14:textId="41BD1690" w:rsidR="00012935" w:rsidRPr="00204C47" w:rsidRDefault="001F1140" w:rsidP="00C71F67">
            <w:hyperlink r:id="rId12" w:history="1">
              <w:r w:rsidR="00012935" w:rsidRPr="00204C47">
                <w:rPr>
                  <w:rStyle w:val="Hyperlink"/>
                  <w:color w:val="6639B7" w:themeColor="accent1"/>
                </w:rPr>
                <w:t xml:space="preserve">How </w:t>
              </w:r>
              <w:r w:rsidR="00373B5D" w:rsidRPr="00204C47">
                <w:rPr>
                  <w:rStyle w:val="Hyperlink"/>
                  <w:color w:val="6639B7" w:themeColor="accent1"/>
                </w:rPr>
                <w:t>to</w:t>
              </w:r>
              <w:r w:rsidR="00012935" w:rsidRPr="00204C47">
                <w:rPr>
                  <w:rStyle w:val="Hyperlink"/>
                  <w:color w:val="6639B7" w:themeColor="accent1"/>
                </w:rPr>
                <w:t xml:space="preserve"> Write Effective Email Subject Lines </w:t>
              </w:r>
              <w:r w:rsidR="00373B5D">
                <w:rPr>
                  <w:rStyle w:val="Hyperlink"/>
                  <w:color w:val="6639B7" w:themeColor="accent1"/>
                </w:rPr>
                <w:t>|</w:t>
              </w:r>
              <w:r w:rsidR="00012935" w:rsidRPr="00204C47">
                <w:rPr>
                  <w:rStyle w:val="Hyperlink"/>
                  <w:color w:val="6639B7" w:themeColor="accent1"/>
                </w:rPr>
                <w:t xml:space="preserve"> Email Mastery (deep dive)</w:t>
              </w:r>
            </w:hyperlink>
          </w:p>
        </w:tc>
      </w:tr>
      <w:tr w:rsidR="008A50EF" w:rsidRPr="00204C47" w14:paraId="688FC2CC" w14:textId="77777777" w:rsidTr="00C92457">
        <w:trPr>
          <w:trHeight w:val="1092"/>
        </w:trPr>
        <w:tc>
          <w:tcPr>
            <w:tcW w:w="9010" w:type="dxa"/>
          </w:tcPr>
          <w:p w14:paraId="64C805B4" w14:textId="77777777" w:rsidR="00EC375C" w:rsidRPr="00204C47" w:rsidRDefault="00EC375C" w:rsidP="00C71F67"/>
        </w:tc>
      </w:tr>
      <w:tr w:rsidR="008A50EF" w:rsidRPr="00204C47" w14:paraId="7B8A5B8E" w14:textId="77777777" w:rsidTr="00C92457">
        <w:tc>
          <w:tcPr>
            <w:tcW w:w="9010" w:type="dxa"/>
          </w:tcPr>
          <w:p w14:paraId="6E310857" w14:textId="7C7ACCF2" w:rsidR="00EC375C" w:rsidRPr="00204C47" w:rsidRDefault="00EC375C" w:rsidP="00C92457">
            <w:pPr>
              <w:pStyle w:val="Heading3"/>
            </w:pPr>
            <w:r w:rsidRPr="00204C47">
              <w:t>Preheader / preview text</w:t>
            </w:r>
          </w:p>
          <w:p w14:paraId="0E15660A" w14:textId="3CAD7E75" w:rsidR="00012935" w:rsidRPr="00204C47" w:rsidRDefault="00012935" w:rsidP="00C71F67">
            <w:r w:rsidRPr="00204C47">
              <w:t>Make sure you use the preview text as it can make a big difference to open rates.</w:t>
            </w:r>
            <w:r w:rsidR="00D976D1">
              <w:t xml:space="preserve"> This is the snippet of text that appears under the subject line in the inbox.</w:t>
            </w:r>
          </w:p>
          <w:p w14:paraId="6A19D196" w14:textId="51A3AC5A" w:rsidR="00EC375C" w:rsidRPr="00204C47" w:rsidRDefault="001F1140" w:rsidP="00C71F67">
            <w:hyperlink r:id="rId13" w:history="1">
              <w:r w:rsidR="000D37B4">
                <w:rPr>
                  <w:rStyle w:val="Hyperlink"/>
                </w:rPr>
                <w:t>5 Preheader Text Examples that Will Increase Your Email Open Rates | Email on Acid</w:t>
              </w:r>
            </w:hyperlink>
          </w:p>
        </w:tc>
      </w:tr>
      <w:tr w:rsidR="00EC375C" w:rsidRPr="00204C47" w14:paraId="134D5F59" w14:textId="77777777" w:rsidTr="00C92457">
        <w:trPr>
          <w:trHeight w:val="2659"/>
        </w:trPr>
        <w:tc>
          <w:tcPr>
            <w:tcW w:w="9010" w:type="dxa"/>
            <w:tcBorders>
              <w:bottom w:val="single" w:sz="4" w:space="0" w:color="auto"/>
            </w:tcBorders>
          </w:tcPr>
          <w:p w14:paraId="05E73E4A" w14:textId="77777777" w:rsidR="00EC375C" w:rsidRPr="00204C47" w:rsidRDefault="00EC375C" w:rsidP="00C71F67"/>
        </w:tc>
      </w:tr>
    </w:tbl>
    <w:p w14:paraId="11F99FC1" w14:textId="210A3379" w:rsidR="0084012E" w:rsidRPr="00204C47" w:rsidRDefault="0084012E" w:rsidP="00C71F67"/>
    <w:p w14:paraId="55F88773" w14:textId="77777777" w:rsidR="00C92457" w:rsidRDefault="00C92457">
      <w:pPr>
        <w:rPr>
          <w:rFonts w:eastAsiaTheme="majorEastAsia"/>
          <w:b/>
          <w:bCs/>
          <w:sz w:val="30"/>
          <w:szCs w:val="30"/>
        </w:rPr>
      </w:pPr>
      <w:r>
        <w:br w:type="page"/>
      </w:r>
    </w:p>
    <w:p w14:paraId="1F657CCE" w14:textId="5DBDD09A" w:rsidR="00BC503B" w:rsidRPr="00204C47" w:rsidRDefault="00164481" w:rsidP="009F6DFA">
      <w:pPr>
        <w:pStyle w:val="Heading2"/>
      </w:pPr>
      <w:r w:rsidRPr="00204C47">
        <w:lastRenderedPageBreak/>
        <w:t>Reviewing the email</w:t>
      </w:r>
      <w:r w:rsidR="00240076" w:rsidRPr="00204C47">
        <w:t xml:space="preserve"> content</w:t>
      </w:r>
      <w:r w:rsidR="00092AF5" w:rsidRPr="00204C47">
        <w:t xml:space="preserve"> (pre-send check)</w:t>
      </w:r>
    </w:p>
    <w:p w14:paraId="7FF8FF65" w14:textId="77777777" w:rsidR="00164481" w:rsidRPr="00204C47" w:rsidRDefault="00164481" w:rsidP="00C71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6F375BDE" w14:textId="77777777" w:rsidTr="00C92457">
        <w:tc>
          <w:tcPr>
            <w:tcW w:w="9010" w:type="dxa"/>
          </w:tcPr>
          <w:p w14:paraId="26FC70DE" w14:textId="77777777" w:rsidR="00092AF5" w:rsidRPr="00204C47" w:rsidRDefault="00B54B1A" w:rsidP="00C92457">
            <w:pPr>
              <w:pStyle w:val="Heading3"/>
            </w:pPr>
            <w:r w:rsidRPr="00204C47">
              <w:t xml:space="preserve">Does the </w:t>
            </w:r>
            <w:r w:rsidR="00214FDD" w:rsidRPr="00204C47">
              <w:t>email</w:t>
            </w:r>
            <w:r w:rsidRPr="00204C47">
              <w:t xml:space="preserve"> answer the question?</w:t>
            </w:r>
          </w:p>
          <w:p w14:paraId="706BB623" w14:textId="755DB52D" w:rsidR="00B54B1A" w:rsidRPr="00204C47" w:rsidRDefault="00164481" w:rsidP="00C71F67">
            <w:r w:rsidRPr="00204C47">
              <w:t>How likely is it that the audience will recognise and carry out the desired action?</w:t>
            </w:r>
          </w:p>
        </w:tc>
      </w:tr>
      <w:tr w:rsidR="008A50EF" w:rsidRPr="00204C47" w14:paraId="1BD038E3" w14:textId="77777777" w:rsidTr="00C92457">
        <w:trPr>
          <w:trHeight w:val="1554"/>
        </w:trPr>
        <w:tc>
          <w:tcPr>
            <w:tcW w:w="9010" w:type="dxa"/>
          </w:tcPr>
          <w:p w14:paraId="0B3F709F" w14:textId="77777777" w:rsidR="00B54B1A" w:rsidRPr="00204C47" w:rsidRDefault="00B54B1A" w:rsidP="00C71F67"/>
        </w:tc>
      </w:tr>
      <w:tr w:rsidR="008A50EF" w:rsidRPr="00204C47" w14:paraId="6A6415DC" w14:textId="77777777" w:rsidTr="00C92457">
        <w:tc>
          <w:tcPr>
            <w:tcW w:w="9010" w:type="dxa"/>
          </w:tcPr>
          <w:p w14:paraId="6704228E" w14:textId="77777777" w:rsidR="005F4ACD" w:rsidRPr="00204C47" w:rsidRDefault="00B54B1A" w:rsidP="00C92457">
            <w:pPr>
              <w:pStyle w:val="Heading3"/>
            </w:pPr>
            <w:r w:rsidRPr="00204C47">
              <w:t xml:space="preserve">Have I included more than one message / </w:t>
            </w:r>
            <w:r w:rsidR="00164481" w:rsidRPr="00204C47">
              <w:t>call to action</w:t>
            </w:r>
            <w:r w:rsidRPr="00204C47">
              <w:t>?</w:t>
            </w:r>
          </w:p>
          <w:p w14:paraId="39CC36EE" w14:textId="7B6150CF" w:rsidR="00B54B1A" w:rsidRPr="00204C47" w:rsidRDefault="00F533B4" w:rsidP="00C71F67">
            <w:r w:rsidRPr="00204C47">
              <w:t xml:space="preserve">If there is more than one call to action, </w:t>
            </w:r>
            <w:r w:rsidR="005F4ACD" w:rsidRPr="00204C47">
              <w:t>ensure the</w:t>
            </w:r>
            <w:r w:rsidRPr="00204C47">
              <w:t xml:space="preserve"> hierarchy</w:t>
            </w:r>
            <w:r w:rsidR="005F4ACD" w:rsidRPr="00204C47">
              <w:t xml:space="preserve"> is</w:t>
            </w:r>
            <w:r w:rsidRPr="00204C47">
              <w:t xml:space="preserve"> correct</w:t>
            </w:r>
            <w:r w:rsidR="00124719" w:rsidRPr="00204C47">
              <w:t xml:space="preserve">. Make sure the most important one comes first and make it stand out more by creating a button or using a </w:t>
            </w:r>
            <w:r w:rsidR="006B7ADE" w:rsidRPr="00204C47">
              <w:t>standout</w:t>
            </w:r>
            <w:r w:rsidR="00124719" w:rsidRPr="00204C47">
              <w:t xml:space="preserve"> colour.</w:t>
            </w:r>
          </w:p>
        </w:tc>
      </w:tr>
      <w:tr w:rsidR="00B54B1A" w:rsidRPr="00204C47" w14:paraId="383BDC41" w14:textId="77777777" w:rsidTr="00C92457">
        <w:trPr>
          <w:trHeight w:val="1634"/>
        </w:trPr>
        <w:tc>
          <w:tcPr>
            <w:tcW w:w="9010" w:type="dxa"/>
          </w:tcPr>
          <w:p w14:paraId="46A80E5D" w14:textId="77777777" w:rsidR="00B54B1A" w:rsidRPr="00204C47" w:rsidRDefault="00B54B1A" w:rsidP="00C71F67"/>
        </w:tc>
      </w:tr>
      <w:tr w:rsidR="008615C8" w:rsidRPr="00204C47" w14:paraId="4BF8EFFE" w14:textId="77777777" w:rsidTr="00C92457">
        <w:tc>
          <w:tcPr>
            <w:tcW w:w="9010" w:type="dxa"/>
          </w:tcPr>
          <w:p w14:paraId="1CF7A683" w14:textId="77777777" w:rsidR="008615C8" w:rsidRDefault="008615C8" w:rsidP="00C92457">
            <w:pPr>
              <w:pStyle w:val="Heading3"/>
            </w:pPr>
            <w:r>
              <w:t xml:space="preserve">The wider customer </w:t>
            </w:r>
            <w:proofErr w:type="gramStart"/>
            <w:r>
              <w:t>journey</w:t>
            </w:r>
            <w:proofErr w:type="gramEnd"/>
          </w:p>
          <w:p w14:paraId="726947EB" w14:textId="5DD8C455" w:rsidR="007F560E" w:rsidRPr="00204C47" w:rsidRDefault="007F560E" w:rsidP="00C71F67">
            <w:r>
              <w:t xml:space="preserve">This isn’t strictly speaking about your email, but it’s a key thing to consider. What happens once people have carried out your CTA? Do they end up </w:t>
            </w:r>
            <w:r w:rsidR="00213C76">
              <w:t>at</w:t>
            </w:r>
            <w:r>
              <w:t xml:space="preserve"> a dead</w:t>
            </w:r>
            <w:r w:rsidR="00E57A2F">
              <w:t>-end on your website?</w:t>
            </w:r>
            <w:r w:rsidR="00194E3A">
              <w:t xml:space="preserve"> Spend a few minutes imagining you’re the reader – how do you feel after reading the email and clicking through?</w:t>
            </w:r>
          </w:p>
        </w:tc>
      </w:tr>
      <w:tr w:rsidR="008615C8" w:rsidRPr="00204C47" w14:paraId="1B8ED814" w14:textId="77777777" w:rsidTr="00C92457">
        <w:trPr>
          <w:trHeight w:val="2332"/>
        </w:trPr>
        <w:tc>
          <w:tcPr>
            <w:tcW w:w="9010" w:type="dxa"/>
            <w:tcBorders>
              <w:bottom w:val="single" w:sz="4" w:space="0" w:color="auto"/>
            </w:tcBorders>
          </w:tcPr>
          <w:p w14:paraId="49B76447" w14:textId="77777777" w:rsidR="008615C8" w:rsidRPr="00204C47" w:rsidRDefault="008615C8" w:rsidP="00C71F67"/>
        </w:tc>
      </w:tr>
    </w:tbl>
    <w:p w14:paraId="0C447A1D" w14:textId="256C0E8E" w:rsidR="0075624A" w:rsidRDefault="0075624A" w:rsidP="00C71F67"/>
    <w:p w14:paraId="3D772944" w14:textId="35DFA563" w:rsidR="00CE50D6" w:rsidRPr="00C2152B" w:rsidRDefault="00CE50D6" w:rsidP="00C71F67">
      <w:r w:rsidRPr="00C2152B">
        <w:t xml:space="preserve">If you’d like to go into even more detail when planning your emails, check out this resource from Litmus: </w:t>
      </w:r>
      <w:hyperlink r:id="rId14" w:history="1">
        <w:r w:rsidR="00C2152B" w:rsidRPr="00C2152B">
          <w:rPr>
            <w:rStyle w:val="Hyperlink"/>
          </w:rPr>
          <w:t xml:space="preserve">Litmus Resource </w:t>
        </w:r>
        <w:proofErr w:type="spellStart"/>
        <w:r w:rsidR="00C2152B" w:rsidRPr="00C2152B">
          <w:rPr>
            <w:rStyle w:val="Hyperlink"/>
          </w:rPr>
          <w:t>Center</w:t>
        </w:r>
        <w:proofErr w:type="spellEnd"/>
        <w:r w:rsidR="00C2152B" w:rsidRPr="00C2152B">
          <w:rPr>
            <w:rStyle w:val="Hyperlink"/>
          </w:rPr>
          <w:t>: Email Marketing Brief &amp; Planning Worksheet</w:t>
        </w:r>
      </w:hyperlink>
    </w:p>
    <w:sectPr w:rsidR="00CE50D6" w:rsidRPr="00C2152B" w:rsidSect="00520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628C" w14:textId="77777777" w:rsidR="0018141A" w:rsidRDefault="0018141A" w:rsidP="00C71F67">
      <w:r>
        <w:separator/>
      </w:r>
    </w:p>
  </w:endnote>
  <w:endnote w:type="continuationSeparator" w:id="0">
    <w:p w14:paraId="3B2A796C" w14:textId="77777777" w:rsidR="0018141A" w:rsidRDefault="0018141A" w:rsidP="00C7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5AA" w14:textId="77777777" w:rsidR="00C97539" w:rsidRDefault="00C97539" w:rsidP="00C71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AA9" w14:textId="77777777" w:rsidR="00C97539" w:rsidRDefault="00C97539" w:rsidP="00C71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4496" w14:textId="77777777" w:rsidR="00C97539" w:rsidRDefault="00C97539" w:rsidP="00C7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6313" w14:textId="77777777" w:rsidR="0018141A" w:rsidRDefault="0018141A" w:rsidP="00C71F67">
      <w:r>
        <w:separator/>
      </w:r>
    </w:p>
  </w:footnote>
  <w:footnote w:type="continuationSeparator" w:id="0">
    <w:p w14:paraId="77F842F2" w14:textId="77777777" w:rsidR="0018141A" w:rsidRDefault="0018141A" w:rsidP="00C7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178" w14:textId="77777777" w:rsidR="00C97539" w:rsidRDefault="00C97539" w:rsidP="00C71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CE9" w14:textId="2C1892EA" w:rsidR="009E1B37" w:rsidRDefault="00C97539" w:rsidP="00C71F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25E4" w14:textId="77777777" w:rsidR="00C97539" w:rsidRDefault="00C97539" w:rsidP="00C7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70173"/>
    <w:multiLevelType w:val="hybridMultilevel"/>
    <w:tmpl w:val="D3449586"/>
    <w:lvl w:ilvl="0" w:tplc="0464C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3BB"/>
    <w:multiLevelType w:val="hybridMultilevel"/>
    <w:tmpl w:val="DC368ED8"/>
    <w:lvl w:ilvl="0" w:tplc="34E6A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12935"/>
    <w:rsid w:val="00027400"/>
    <w:rsid w:val="00054DCE"/>
    <w:rsid w:val="000813A8"/>
    <w:rsid w:val="00081744"/>
    <w:rsid w:val="00081C6D"/>
    <w:rsid w:val="00092AF5"/>
    <w:rsid w:val="00096A32"/>
    <w:rsid w:val="000A5FD6"/>
    <w:rsid w:val="000C16CF"/>
    <w:rsid w:val="000C5401"/>
    <w:rsid w:val="000C6C7F"/>
    <w:rsid w:val="000D37B4"/>
    <w:rsid w:val="001032B1"/>
    <w:rsid w:val="00124719"/>
    <w:rsid w:val="001412D0"/>
    <w:rsid w:val="00144762"/>
    <w:rsid w:val="00161E89"/>
    <w:rsid w:val="00164481"/>
    <w:rsid w:val="0018141A"/>
    <w:rsid w:val="00194E3A"/>
    <w:rsid w:val="001A438F"/>
    <w:rsid w:val="001F1140"/>
    <w:rsid w:val="00204C47"/>
    <w:rsid w:val="00213C76"/>
    <w:rsid w:val="00214FDD"/>
    <w:rsid w:val="00240076"/>
    <w:rsid w:val="0029043B"/>
    <w:rsid w:val="002B2C09"/>
    <w:rsid w:val="002B388D"/>
    <w:rsid w:val="002F35C9"/>
    <w:rsid w:val="002F66C9"/>
    <w:rsid w:val="00373B5D"/>
    <w:rsid w:val="003937F9"/>
    <w:rsid w:val="003C410E"/>
    <w:rsid w:val="003E253B"/>
    <w:rsid w:val="00400CEF"/>
    <w:rsid w:val="00457317"/>
    <w:rsid w:val="00461003"/>
    <w:rsid w:val="004D1262"/>
    <w:rsid w:val="004D74D1"/>
    <w:rsid w:val="004E4CC3"/>
    <w:rsid w:val="005011EC"/>
    <w:rsid w:val="00520B32"/>
    <w:rsid w:val="00532C29"/>
    <w:rsid w:val="0059496F"/>
    <w:rsid w:val="005A1D4D"/>
    <w:rsid w:val="005A42B0"/>
    <w:rsid w:val="005B0359"/>
    <w:rsid w:val="005B46EB"/>
    <w:rsid w:val="005F4ACD"/>
    <w:rsid w:val="00612E85"/>
    <w:rsid w:val="006305E1"/>
    <w:rsid w:val="006407ED"/>
    <w:rsid w:val="00657D68"/>
    <w:rsid w:val="0066440D"/>
    <w:rsid w:val="006B7ADE"/>
    <w:rsid w:val="006D12BF"/>
    <w:rsid w:val="0075624A"/>
    <w:rsid w:val="00777449"/>
    <w:rsid w:val="00781CDE"/>
    <w:rsid w:val="00785644"/>
    <w:rsid w:val="007A43E0"/>
    <w:rsid w:val="007F0DB9"/>
    <w:rsid w:val="007F560E"/>
    <w:rsid w:val="0084012E"/>
    <w:rsid w:val="008615C8"/>
    <w:rsid w:val="008666EA"/>
    <w:rsid w:val="008A50EF"/>
    <w:rsid w:val="008D14AA"/>
    <w:rsid w:val="008D6472"/>
    <w:rsid w:val="008F711A"/>
    <w:rsid w:val="009153A5"/>
    <w:rsid w:val="00920407"/>
    <w:rsid w:val="009738EF"/>
    <w:rsid w:val="009D1C85"/>
    <w:rsid w:val="009E000D"/>
    <w:rsid w:val="009E1B37"/>
    <w:rsid w:val="009E6045"/>
    <w:rsid w:val="009F6DFA"/>
    <w:rsid w:val="009F7EB6"/>
    <w:rsid w:val="00A31F9D"/>
    <w:rsid w:val="00A717F0"/>
    <w:rsid w:val="00A82319"/>
    <w:rsid w:val="00A9049F"/>
    <w:rsid w:val="00AD5A7D"/>
    <w:rsid w:val="00AF5EDD"/>
    <w:rsid w:val="00B157DC"/>
    <w:rsid w:val="00B245D8"/>
    <w:rsid w:val="00B512C5"/>
    <w:rsid w:val="00B52198"/>
    <w:rsid w:val="00B54B1A"/>
    <w:rsid w:val="00B718BF"/>
    <w:rsid w:val="00B81AB4"/>
    <w:rsid w:val="00BC503B"/>
    <w:rsid w:val="00BE198D"/>
    <w:rsid w:val="00C2152B"/>
    <w:rsid w:val="00C27480"/>
    <w:rsid w:val="00C71F67"/>
    <w:rsid w:val="00C92457"/>
    <w:rsid w:val="00C97539"/>
    <w:rsid w:val="00CD6E4D"/>
    <w:rsid w:val="00CE50D6"/>
    <w:rsid w:val="00D00046"/>
    <w:rsid w:val="00D01C0E"/>
    <w:rsid w:val="00D3563E"/>
    <w:rsid w:val="00D60F68"/>
    <w:rsid w:val="00D85C97"/>
    <w:rsid w:val="00D976D1"/>
    <w:rsid w:val="00DC59E7"/>
    <w:rsid w:val="00E32FB9"/>
    <w:rsid w:val="00E57742"/>
    <w:rsid w:val="00E57A2F"/>
    <w:rsid w:val="00E81389"/>
    <w:rsid w:val="00E84158"/>
    <w:rsid w:val="00EC375C"/>
    <w:rsid w:val="00F5296B"/>
    <w:rsid w:val="00F533B4"/>
    <w:rsid w:val="00F76A4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6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DB9"/>
    <w:pPr>
      <w:keepNext/>
      <w:keepLines/>
      <w:spacing w:before="24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FA"/>
    <w:pPr>
      <w:keepNext/>
      <w:keepLines/>
      <w:spacing w:before="40"/>
      <w:outlineLvl w:val="1"/>
    </w:pPr>
    <w:rPr>
      <w:rFonts w:eastAsiaTheme="majorEastAsi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457"/>
    <w:pPr>
      <w:keepNext/>
      <w:keepLines/>
      <w:spacing w:before="40"/>
      <w:outlineLvl w:val="2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6639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0DB9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DFA"/>
    <w:rPr>
      <w:rFonts w:ascii="Arial" w:eastAsiaTheme="majorEastAsia" w:hAnsi="Arial" w:cs="Arial"/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8C6C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  <w:style w:type="character" w:customStyle="1" w:styleId="Heading3Char">
    <w:name w:val="Heading 3 Char"/>
    <w:basedOn w:val="DefaultParagraphFont"/>
    <w:link w:val="Heading3"/>
    <w:uiPriority w:val="9"/>
    <w:rsid w:val="00C9245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ailonacid.com/blog/article/email-marketing/5-preheader-text-ideas-to-increase-your-email-effectivenes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mailmastery.org/articles/how-to-write-effective-email-subject-lin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lewhale.com/tips/subject-lines-that-get-opene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ilchimp.com/help/best-practices-for-email-subject-lin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mus.com/resources/email-brief-planning-workshe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N">
      <a:dk1>
        <a:sysClr val="windowText" lastClr="000000"/>
      </a:dk1>
      <a:lt1>
        <a:sysClr val="window" lastClr="FFFFFF"/>
      </a:lt1>
      <a:dk2>
        <a:srgbClr val="13123A"/>
      </a:dk2>
      <a:lt2>
        <a:srgbClr val="ACC0C6"/>
      </a:lt2>
      <a:accent1>
        <a:srgbClr val="6639B7"/>
      </a:accent1>
      <a:accent2>
        <a:srgbClr val="EB3398"/>
      </a:accent2>
      <a:accent3>
        <a:srgbClr val="00B299"/>
      </a:accent3>
      <a:accent4>
        <a:srgbClr val="8C6CD0"/>
      </a:accent4>
      <a:accent5>
        <a:srgbClr val="F066B2"/>
      </a:accent5>
      <a:accent6>
        <a:srgbClr val="00FFBF"/>
      </a:accent6>
      <a:hlink>
        <a:srgbClr val="6639B7"/>
      </a:hlink>
      <a:folHlink>
        <a:srgbClr val="8C6C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6</cp:revision>
  <dcterms:created xsi:type="dcterms:W3CDTF">2021-09-13T14:45:00Z</dcterms:created>
  <dcterms:modified xsi:type="dcterms:W3CDTF">2021-09-13T14:49:00Z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